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6"/>
        <w:gridCol w:w="4932"/>
      </w:tblGrid>
      <w:tr w:rsidR="00EF7C5B" w:rsidRPr="00A549B9" w14:paraId="3C27BDB5" w14:textId="77777777" w:rsidTr="00D72B61">
        <w:trPr>
          <w:trHeight w:val="1352"/>
        </w:trPr>
        <w:tc>
          <w:tcPr>
            <w:tcW w:w="4531" w:type="dxa"/>
          </w:tcPr>
          <w:p w14:paraId="76EE81D2" w14:textId="77777777" w:rsidR="00EF7C5B" w:rsidRDefault="00EF7C5B" w:rsidP="00D72B61">
            <w:pPr>
              <w:spacing w:after="0" w:line="240" w:lineRule="auto"/>
              <w:rPr>
                <w:rFonts w:ascii="Arial" w:hAnsi="Arial" w:cs="Arial"/>
                <w:sz w:val="16"/>
                <w:szCs w:val="16"/>
              </w:rPr>
            </w:pPr>
            <w:r>
              <w:rPr>
                <w:rFonts w:ascii="Arial" w:hAnsi="Arial" w:cs="Arial"/>
                <w:sz w:val="16"/>
                <w:szCs w:val="16"/>
              </w:rPr>
              <w:t>Företag</w:t>
            </w:r>
          </w:p>
          <w:p w14:paraId="36F7544B" w14:textId="77777777" w:rsidR="00EF7C5B" w:rsidRPr="00AE08BD" w:rsidRDefault="00EF7C5B" w:rsidP="00D72B6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val="en-US"/>
              </w:rPr>
              <w:drawing>
                <wp:inline distT="0" distB="0" distL="0" distR="0" wp14:anchorId="18998B01" wp14:editId="5576540B">
                  <wp:extent cx="926123" cy="522720"/>
                  <wp:effectExtent l="0" t="0" r="7620" b="0"/>
                  <wp:docPr id="9" name="Bildobjekt 9" descr="En bild som visar Grafik, Teckensnitt, gul,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descr="En bild som visar Grafik, Teckensnitt, gul, skärmbild&#10;&#10;AI-genererat innehåll kan vara felaktigt."/>
                          <pic:cNvPicPr/>
                        </pic:nvPicPr>
                        <pic:blipFill>
                          <a:blip r:embed="rId5">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9468" w:type="dxa"/>
            <w:gridSpan w:val="2"/>
          </w:tcPr>
          <w:p w14:paraId="49699697" w14:textId="77777777" w:rsidR="00EF7C5B" w:rsidRDefault="00EF7C5B" w:rsidP="00D72B61">
            <w:pPr>
              <w:spacing w:after="0" w:line="240" w:lineRule="auto"/>
              <w:rPr>
                <w:rFonts w:ascii="Arial" w:hAnsi="Arial" w:cs="Arial"/>
                <w:sz w:val="16"/>
                <w:szCs w:val="16"/>
              </w:rPr>
            </w:pPr>
            <w:r>
              <w:rPr>
                <w:rFonts w:ascii="Arial" w:hAnsi="Arial" w:cs="Arial"/>
                <w:sz w:val="16"/>
                <w:szCs w:val="16"/>
              </w:rPr>
              <w:t>Dokumentnamn</w:t>
            </w:r>
          </w:p>
          <w:p w14:paraId="72C2F46C" w14:textId="190496C5" w:rsidR="00EF7C5B" w:rsidRPr="00EF7C5B" w:rsidRDefault="00EF7C5B" w:rsidP="00D72B61">
            <w:pPr>
              <w:rPr>
                <w:rFonts w:ascii="Oswald" w:hAnsi="Oswald" w:cs="Calibri"/>
                <w:sz w:val="40"/>
                <w:szCs w:val="40"/>
              </w:rPr>
            </w:pPr>
            <w:r w:rsidRPr="00407FE1">
              <w:rPr>
                <w:rFonts w:ascii="Oswald" w:hAnsi="Oswald" w:cs="Calibri"/>
                <w:sz w:val="40"/>
                <w:szCs w:val="40"/>
              </w:rPr>
              <w:t>Checklista för byggarbetsmiljösamordnare utförande (BAS-U)</w:t>
            </w:r>
          </w:p>
        </w:tc>
      </w:tr>
      <w:tr w:rsidR="00EF7C5B" w:rsidRPr="00A549B9" w14:paraId="27E450A8" w14:textId="77777777" w:rsidTr="00D72B61">
        <w:trPr>
          <w:trHeight w:val="731"/>
        </w:trPr>
        <w:tc>
          <w:tcPr>
            <w:tcW w:w="4531" w:type="dxa"/>
          </w:tcPr>
          <w:p w14:paraId="5BA5A6F0" w14:textId="77777777" w:rsidR="00EF7C5B" w:rsidRDefault="00EF7C5B" w:rsidP="00D72B61">
            <w:pPr>
              <w:spacing w:after="0" w:line="240" w:lineRule="auto"/>
              <w:rPr>
                <w:rFonts w:ascii="Arial" w:hAnsi="Arial" w:cs="Arial"/>
                <w:sz w:val="16"/>
                <w:szCs w:val="16"/>
                <w:lang w:val="en-US"/>
              </w:rPr>
            </w:pPr>
            <w:proofErr w:type="spellStart"/>
            <w:r>
              <w:rPr>
                <w:rFonts w:ascii="Arial" w:hAnsi="Arial" w:cs="Arial"/>
                <w:sz w:val="16"/>
                <w:szCs w:val="16"/>
                <w:lang w:val="en-US"/>
              </w:rPr>
              <w:t>Skapad</w:t>
            </w:r>
            <w:proofErr w:type="spellEnd"/>
            <w:r>
              <w:rPr>
                <w:rFonts w:ascii="Arial" w:hAnsi="Arial" w:cs="Arial"/>
                <w:sz w:val="16"/>
                <w:szCs w:val="16"/>
                <w:lang w:val="en-US"/>
              </w:rPr>
              <w:t xml:space="preserve"> av</w:t>
            </w:r>
          </w:p>
          <w:p w14:paraId="7D022B63" w14:textId="77777777" w:rsidR="00EF7C5B" w:rsidRPr="00F2564B" w:rsidRDefault="00EF7C5B" w:rsidP="00D72B61">
            <w:pPr>
              <w:spacing w:line="240" w:lineRule="auto"/>
            </w:pPr>
          </w:p>
        </w:tc>
        <w:tc>
          <w:tcPr>
            <w:tcW w:w="4536" w:type="dxa"/>
          </w:tcPr>
          <w:p w14:paraId="57476BE0" w14:textId="77777777" w:rsidR="00EF7C5B" w:rsidRDefault="00EF7C5B" w:rsidP="00D72B61">
            <w:pPr>
              <w:spacing w:after="0" w:line="240" w:lineRule="auto"/>
              <w:rPr>
                <w:rFonts w:ascii="Arial" w:hAnsi="Arial" w:cs="Arial"/>
                <w:sz w:val="16"/>
                <w:szCs w:val="16"/>
                <w:lang w:val="en-US"/>
              </w:rPr>
            </w:pPr>
            <w:r>
              <w:rPr>
                <w:rFonts w:ascii="Arial" w:hAnsi="Arial" w:cs="Arial"/>
                <w:sz w:val="16"/>
                <w:szCs w:val="16"/>
              </w:rPr>
              <w:t>Dokumentansvarig</w:t>
            </w:r>
          </w:p>
          <w:p w14:paraId="6A025467" w14:textId="77777777" w:rsidR="00EF7C5B" w:rsidRPr="00F2564B" w:rsidRDefault="00EF7C5B" w:rsidP="00D72B61">
            <w:pPr>
              <w:spacing w:after="0" w:line="240" w:lineRule="auto"/>
              <w:rPr>
                <w:rFonts w:cs="Arial"/>
                <w:lang w:val="en-US"/>
              </w:rPr>
            </w:pPr>
          </w:p>
          <w:p w14:paraId="766CE010" w14:textId="77777777" w:rsidR="00EF7C5B" w:rsidRPr="00AE08BD" w:rsidRDefault="00EF7C5B" w:rsidP="00D72B61">
            <w:pPr>
              <w:spacing w:after="0" w:line="240" w:lineRule="auto"/>
              <w:rPr>
                <w:rFonts w:ascii="Arial" w:hAnsi="Arial" w:cs="Arial"/>
                <w:sz w:val="16"/>
                <w:szCs w:val="16"/>
                <w:lang w:val="en-US"/>
              </w:rPr>
            </w:pPr>
          </w:p>
        </w:tc>
        <w:tc>
          <w:tcPr>
            <w:tcW w:w="4932" w:type="dxa"/>
          </w:tcPr>
          <w:p w14:paraId="49DCAE30" w14:textId="77777777" w:rsidR="00EF7C5B" w:rsidRDefault="00EF7C5B" w:rsidP="00D72B61">
            <w:pPr>
              <w:spacing w:after="0" w:line="240" w:lineRule="auto"/>
              <w:rPr>
                <w:rFonts w:ascii="Arial" w:hAnsi="Arial" w:cs="Arial"/>
                <w:sz w:val="16"/>
                <w:szCs w:val="16"/>
              </w:rPr>
            </w:pPr>
            <w:r>
              <w:rPr>
                <w:rFonts w:ascii="Arial" w:hAnsi="Arial" w:cs="Arial"/>
                <w:sz w:val="16"/>
                <w:szCs w:val="16"/>
              </w:rPr>
              <w:t>Version</w:t>
            </w:r>
          </w:p>
          <w:p w14:paraId="32134254" w14:textId="77777777" w:rsidR="00EF7C5B" w:rsidRPr="00F2564B" w:rsidRDefault="00EF7C5B" w:rsidP="00D72B61">
            <w:pPr>
              <w:spacing w:after="0" w:line="240" w:lineRule="auto"/>
              <w:rPr>
                <w:rFonts w:cs="Arial"/>
              </w:rPr>
            </w:pPr>
          </w:p>
        </w:tc>
      </w:tr>
      <w:tr w:rsidR="00EF7C5B" w:rsidRPr="00A549B9" w14:paraId="4AFE4B3F" w14:textId="77777777" w:rsidTr="00D72B61">
        <w:trPr>
          <w:trHeight w:val="705"/>
        </w:trPr>
        <w:tc>
          <w:tcPr>
            <w:tcW w:w="4531" w:type="dxa"/>
          </w:tcPr>
          <w:p w14:paraId="7CF70316" w14:textId="77777777" w:rsidR="00EF7C5B" w:rsidRDefault="00EF7C5B" w:rsidP="00D72B61">
            <w:pPr>
              <w:spacing w:after="0" w:line="240" w:lineRule="auto"/>
              <w:rPr>
                <w:rFonts w:ascii="Arial" w:hAnsi="Arial" w:cs="Arial"/>
                <w:sz w:val="16"/>
                <w:szCs w:val="16"/>
                <w:lang w:val="en-US"/>
              </w:rPr>
            </w:pPr>
            <w:proofErr w:type="spellStart"/>
            <w:r>
              <w:rPr>
                <w:rFonts w:ascii="Arial" w:hAnsi="Arial" w:cs="Arial"/>
                <w:sz w:val="16"/>
                <w:szCs w:val="16"/>
                <w:lang w:val="en-US"/>
              </w:rPr>
              <w:t>Fastställd</w:t>
            </w:r>
            <w:proofErr w:type="spellEnd"/>
            <w:r>
              <w:rPr>
                <w:rFonts w:ascii="Arial" w:hAnsi="Arial" w:cs="Arial"/>
                <w:sz w:val="16"/>
                <w:szCs w:val="16"/>
                <w:lang w:val="en-US"/>
              </w:rPr>
              <w:t xml:space="preserve"> av</w:t>
            </w:r>
          </w:p>
          <w:p w14:paraId="2B3E5CD4" w14:textId="77777777" w:rsidR="00EF7C5B" w:rsidRPr="00F2564B" w:rsidRDefault="00EF7C5B" w:rsidP="00D72B61">
            <w:pPr>
              <w:spacing w:after="0" w:line="240" w:lineRule="auto"/>
              <w:rPr>
                <w:rFonts w:cs="Arial"/>
              </w:rPr>
            </w:pPr>
          </w:p>
        </w:tc>
        <w:tc>
          <w:tcPr>
            <w:tcW w:w="4536" w:type="dxa"/>
          </w:tcPr>
          <w:p w14:paraId="127BF1D5" w14:textId="77777777" w:rsidR="00EF7C5B" w:rsidRDefault="00EF7C5B" w:rsidP="00D72B61">
            <w:pPr>
              <w:spacing w:after="0" w:line="240" w:lineRule="auto"/>
              <w:rPr>
                <w:rFonts w:ascii="Arial" w:hAnsi="Arial" w:cs="Arial"/>
                <w:sz w:val="16"/>
                <w:szCs w:val="16"/>
              </w:rPr>
            </w:pPr>
            <w:proofErr w:type="spellStart"/>
            <w:r>
              <w:rPr>
                <w:rFonts w:ascii="Arial" w:hAnsi="Arial" w:cs="Arial"/>
                <w:sz w:val="16"/>
                <w:szCs w:val="16"/>
                <w:lang w:val="en-US"/>
              </w:rPr>
              <w:t>Fastställt</w:t>
            </w:r>
            <w:proofErr w:type="spellEnd"/>
            <w:r>
              <w:rPr>
                <w:rFonts w:ascii="Arial" w:hAnsi="Arial" w:cs="Arial"/>
                <w:sz w:val="16"/>
                <w:szCs w:val="16"/>
                <w:lang w:val="en-US"/>
              </w:rPr>
              <w:t xml:space="preserve"> datum</w:t>
            </w:r>
          </w:p>
          <w:p w14:paraId="37F9306D" w14:textId="77777777" w:rsidR="00EF7C5B" w:rsidRDefault="00EF7C5B" w:rsidP="00D72B61">
            <w:pPr>
              <w:spacing w:line="240" w:lineRule="auto"/>
            </w:pPr>
          </w:p>
        </w:tc>
        <w:tc>
          <w:tcPr>
            <w:tcW w:w="4932" w:type="dxa"/>
          </w:tcPr>
          <w:p w14:paraId="6DC39A57" w14:textId="77777777" w:rsidR="00EF7C5B" w:rsidRDefault="00EF7C5B" w:rsidP="00D72B61">
            <w:pPr>
              <w:spacing w:after="0" w:line="240" w:lineRule="auto"/>
              <w:rPr>
                <w:rFonts w:ascii="Arial" w:hAnsi="Arial" w:cs="Arial"/>
                <w:sz w:val="16"/>
                <w:szCs w:val="16"/>
              </w:rPr>
            </w:pPr>
            <w:r>
              <w:rPr>
                <w:rFonts w:ascii="Arial" w:hAnsi="Arial" w:cs="Arial"/>
                <w:sz w:val="16"/>
                <w:szCs w:val="16"/>
              </w:rPr>
              <w:t>Gäller från</w:t>
            </w:r>
          </w:p>
          <w:p w14:paraId="0404E628" w14:textId="77777777" w:rsidR="00EF7C5B" w:rsidRPr="00F2564B" w:rsidRDefault="00EF7C5B" w:rsidP="00D72B61">
            <w:pPr>
              <w:spacing w:after="0" w:line="240" w:lineRule="auto"/>
              <w:rPr>
                <w:rFonts w:cs="Arial"/>
              </w:rPr>
            </w:pPr>
          </w:p>
        </w:tc>
      </w:tr>
    </w:tbl>
    <w:p w14:paraId="687A8048" w14:textId="77777777" w:rsidR="00F745A9" w:rsidRPr="00407FE1" w:rsidRDefault="00F745A9">
      <w:pPr>
        <w:rPr>
          <w:rFonts w:ascii="Calibri" w:hAnsi="Calibri" w:cs="Calibri"/>
        </w:rPr>
      </w:pPr>
    </w:p>
    <w:p w14:paraId="7369DA7A" w14:textId="7E5F401A" w:rsidR="00407FE1" w:rsidRPr="00EF7C5B" w:rsidRDefault="00EF7C5B">
      <w:pPr>
        <w:rPr>
          <w:rFonts w:ascii="Calibri" w:hAnsi="Calibri" w:cs="Calibri"/>
          <w:sz w:val="20"/>
          <w:szCs w:val="20"/>
        </w:rPr>
      </w:pPr>
      <w:r w:rsidRPr="00A2427B">
        <w:rPr>
          <w:rFonts w:ascii="Calibri" w:hAnsi="Calibri" w:cs="Calibri"/>
          <w:sz w:val="20"/>
          <w:szCs w:val="20"/>
        </w:rPr>
        <w:t xml:space="preserve">Denna checklista används vid byggnads- eller anläggningsarbete </w:t>
      </w:r>
      <w:r w:rsidR="006B3F2B">
        <w:rPr>
          <w:rFonts w:ascii="Calibri" w:hAnsi="Calibri" w:cs="Calibri"/>
          <w:sz w:val="20"/>
          <w:szCs w:val="20"/>
        </w:rPr>
        <w:t xml:space="preserve">för att </w:t>
      </w:r>
      <w:r w:rsidRPr="00A2427B">
        <w:rPr>
          <w:rFonts w:ascii="Calibri" w:hAnsi="Calibri" w:cs="Calibri"/>
          <w:sz w:val="20"/>
          <w:szCs w:val="20"/>
        </w:rPr>
        <w:t xml:space="preserve">förebygga ohälsa och olycksfall som kan uppstå under bygg- och bruksskedet, samt ge förutsättningar för en god arbetsmiljö vid utformningen av arbetsplatser. Checklistan riktar sig till </w:t>
      </w:r>
      <w:r w:rsidRPr="00EF7C5B">
        <w:rPr>
          <w:rFonts w:ascii="Calibri" w:hAnsi="Calibri" w:cs="Calibri"/>
          <w:sz w:val="20"/>
          <w:szCs w:val="20"/>
        </w:rPr>
        <w:t>byggarbetsmiljösamordnare utförande (BAS-U)</w:t>
      </w:r>
      <w:r w:rsidRPr="00A2427B">
        <w:rPr>
          <w:rFonts w:ascii="Calibri" w:hAnsi="Calibri" w:cs="Calibri"/>
          <w:sz w:val="20"/>
          <w:szCs w:val="20"/>
        </w:rPr>
        <w:t xml:space="preserve">. </w:t>
      </w:r>
      <w:r w:rsidRPr="00A2427B">
        <w:rPr>
          <w:rFonts w:ascii="Calibri" w:hAnsi="Calibri" w:cs="Calibri"/>
          <w:sz w:val="20"/>
          <w:szCs w:val="20"/>
          <w:highlight w:val="yellow"/>
        </w:rPr>
        <w:t>Den kan användas för intervjuer av enskilda eller i grupp. Checklistan används lämpligen för lite större verksamheter.</w:t>
      </w:r>
    </w:p>
    <w:tbl>
      <w:tblPr>
        <w:tblStyle w:val="Tabellrutnt"/>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560"/>
        <w:gridCol w:w="456"/>
        <w:gridCol w:w="3478"/>
        <w:gridCol w:w="2024"/>
        <w:gridCol w:w="2612"/>
        <w:gridCol w:w="4874"/>
      </w:tblGrid>
      <w:tr w:rsidR="00407FE1" w:rsidRPr="00407FE1" w14:paraId="774E7AC4" w14:textId="77777777" w:rsidTr="001D0E39">
        <w:tc>
          <w:tcPr>
            <w:tcW w:w="14004" w:type="dxa"/>
            <w:gridSpan w:val="6"/>
            <w:tcBorders>
              <w:top w:val="nil"/>
              <w:left w:val="nil"/>
              <w:bottom w:val="nil"/>
              <w:right w:val="nil"/>
            </w:tcBorders>
          </w:tcPr>
          <w:p w14:paraId="58ACC6AB" w14:textId="39B501BE" w:rsidR="00407FE1" w:rsidRPr="00407FE1" w:rsidRDefault="00407FE1">
            <w:pPr>
              <w:rPr>
                <w:rFonts w:ascii="Calibri" w:hAnsi="Calibri" w:cs="Calibri"/>
              </w:rPr>
            </w:pPr>
          </w:p>
        </w:tc>
      </w:tr>
      <w:tr w:rsidR="001D0E39" w:rsidRPr="00407FE1" w14:paraId="17386D32" w14:textId="77777777" w:rsidTr="005A1793">
        <w:tc>
          <w:tcPr>
            <w:tcW w:w="564" w:type="dxa"/>
            <w:tcBorders>
              <w:top w:val="nil"/>
              <w:left w:val="nil"/>
              <w:bottom w:val="single" w:sz="4" w:space="0" w:color="D1D1D1" w:themeColor="background2" w:themeShade="E6"/>
              <w:right w:val="nil"/>
            </w:tcBorders>
            <w:shd w:val="clear" w:color="auto" w:fill="87CB00"/>
          </w:tcPr>
          <w:p w14:paraId="18C89995" w14:textId="4D5D9E30" w:rsidR="00407FE1" w:rsidRPr="00407FE1" w:rsidRDefault="00407FE1" w:rsidP="00407FE1">
            <w:pPr>
              <w:rPr>
                <w:rFonts w:ascii="Calibri" w:hAnsi="Calibri" w:cs="Calibri"/>
              </w:rPr>
            </w:pPr>
            <w:r>
              <w:rPr>
                <w:rFonts w:ascii="Calibri" w:hAnsi="Calibri" w:cs="Calibri"/>
              </w:rPr>
              <w:t>Nr.</w:t>
            </w:r>
          </w:p>
        </w:tc>
        <w:tc>
          <w:tcPr>
            <w:tcW w:w="456" w:type="dxa"/>
            <w:tcBorders>
              <w:top w:val="nil"/>
              <w:left w:val="nil"/>
              <w:bottom w:val="single" w:sz="4" w:space="0" w:color="D1D1D1" w:themeColor="background2" w:themeShade="E6"/>
              <w:right w:val="nil"/>
            </w:tcBorders>
            <w:shd w:val="clear" w:color="auto" w:fill="87CB00"/>
          </w:tcPr>
          <w:p w14:paraId="62B89DA7" w14:textId="77777777" w:rsidR="00407FE1" w:rsidRPr="00407FE1" w:rsidRDefault="00407FE1" w:rsidP="00407FE1">
            <w:pPr>
              <w:rPr>
                <w:rFonts w:ascii="Calibri" w:hAnsi="Calibri" w:cs="Calibri"/>
              </w:rPr>
            </w:pPr>
          </w:p>
        </w:tc>
        <w:tc>
          <w:tcPr>
            <w:tcW w:w="3511" w:type="dxa"/>
            <w:tcBorders>
              <w:top w:val="nil"/>
              <w:left w:val="nil"/>
              <w:bottom w:val="single" w:sz="4" w:space="0" w:color="D1D1D1" w:themeColor="background2" w:themeShade="E6"/>
              <w:right w:val="nil"/>
            </w:tcBorders>
            <w:shd w:val="clear" w:color="auto" w:fill="87CB00"/>
          </w:tcPr>
          <w:p w14:paraId="5F84F62B" w14:textId="1C7B944B" w:rsidR="00407FE1" w:rsidRPr="00407FE1" w:rsidRDefault="00407FE1" w:rsidP="00407FE1">
            <w:pPr>
              <w:rPr>
                <w:rFonts w:ascii="Calibri" w:hAnsi="Calibri" w:cs="Calibri"/>
              </w:rPr>
            </w:pPr>
            <w:r>
              <w:rPr>
                <w:rFonts w:ascii="Calibri" w:hAnsi="Calibri" w:cs="Calibri"/>
              </w:rPr>
              <w:t>Aktivitet</w:t>
            </w:r>
          </w:p>
        </w:tc>
        <w:tc>
          <w:tcPr>
            <w:tcW w:w="2099" w:type="dxa"/>
            <w:tcBorders>
              <w:top w:val="nil"/>
              <w:left w:val="nil"/>
              <w:bottom w:val="single" w:sz="4" w:space="0" w:color="D1D1D1" w:themeColor="background2" w:themeShade="E6"/>
              <w:right w:val="nil"/>
            </w:tcBorders>
            <w:shd w:val="clear" w:color="auto" w:fill="87CB00"/>
          </w:tcPr>
          <w:p w14:paraId="0AE4BC0C" w14:textId="58FD9B1F" w:rsidR="00407FE1" w:rsidRPr="00407FE1" w:rsidRDefault="00407FE1" w:rsidP="00407FE1">
            <w:pPr>
              <w:rPr>
                <w:rFonts w:ascii="Calibri" w:hAnsi="Calibri" w:cs="Calibri"/>
              </w:rPr>
            </w:pPr>
            <w:r>
              <w:rPr>
                <w:rFonts w:ascii="Calibri" w:hAnsi="Calibri" w:cs="Calibri"/>
              </w:rPr>
              <w:t>Ansvarig</w:t>
            </w:r>
          </w:p>
        </w:tc>
        <w:tc>
          <w:tcPr>
            <w:tcW w:w="2371" w:type="dxa"/>
            <w:tcBorders>
              <w:top w:val="nil"/>
              <w:left w:val="nil"/>
              <w:bottom w:val="single" w:sz="4" w:space="0" w:color="D1D1D1" w:themeColor="background2" w:themeShade="E6"/>
              <w:right w:val="nil"/>
            </w:tcBorders>
            <w:shd w:val="clear" w:color="auto" w:fill="87CB00"/>
          </w:tcPr>
          <w:p w14:paraId="040EC578" w14:textId="6B067D2E" w:rsidR="00407FE1" w:rsidRPr="00407FE1" w:rsidRDefault="00407FE1" w:rsidP="00407FE1">
            <w:pPr>
              <w:rPr>
                <w:rFonts w:ascii="Calibri" w:hAnsi="Calibri" w:cs="Calibri"/>
              </w:rPr>
            </w:pPr>
            <w:r>
              <w:rPr>
                <w:rFonts w:ascii="Calibri" w:hAnsi="Calibri" w:cs="Calibri"/>
              </w:rPr>
              <w:t>Verktyg/Dok.</w:t>
            </w:r>
          </w:p>
        </w:tc>
        <w:tc>
          <w:tcPr>
            <w:tcW w:w="5003" w:type="dxa"/>
            <w:tcBorders>
              <w:top w:val="nil"/>
              <w:left w:val="nil"/>
              <w:bottom w:val="single" w:sz="4" w:space="0" w:color="D1D1D1" w:themeColor="background2" w:themeShade="E6"/>
              <w:right w:val="nil"/>
            </w:tcBorders>
            <w:shd w:val="clear" w:color="auto" w:fill="87CB00"/>
          </w:tcPr>
          <w:p w14:paraId="45BA4D68" w14:textId="3DD4F440" w:rsidR="00407FE1" w:rsidRPr="00407FE1" w:rsidRDefault="00407FE1" w:rsidP="00407FE1">
            <w:pPr>
              <w:rPr>
                <w:rFonts w:ascii="Calibri" w:hAnsi="Calibri" w:cs="Calibri"/>
              </w:rPr>
            </w:pPr>
            <w:r>
              <w:rPr>
                <w:rFonts w:ascii="Calibri" w:hAnsi="Calibri" w:cs="Calibri"/>
              </w:rPr>
              <w:t>Kommentar</w:t>
            </w:r>
          </w:p>
        </w:tc>
      </w:tr>
      <w:tr w:rsidR="009F49EF" w:rsidRPr="00407FE1" w14:paraId="531607C2" w14:textId="77777777" w:rsidTr="005A1793">
        <w:tc>
          <w:tcPr>
            <w:tcW w:w="564" w:type="dxa"/>
            <w:tcBorders>
              <w:top w:val="single" w:sz="4" w:space="0" w:color="D1D1D1" w:themeColor="background2" w:themeShade="E6"/>
              <w:left w:val="nil"/>
            </w:tcBorders>
          </w:tcPr>
          <w:p w14:paraId="6AC1C58B" w14:textId="3F1F36D6" w:rsidR="009F49EF" w:rsidRPr="00407FE1" w:rsidRDefault="009F49EF" w:rsidP="009F49EF">
            <w:pPr>
              <w:rPr>
                <w:rFonts w:ascii="Calibri" w:hAnsi="Calibri" w:cs="Calibri"/>
              </w:rPr>
            </w:pPr>
            <w:r w:rsidRPr="00BE7DAA">
              <w:rPr>
                <w:rFonts w:ascii="Calibri" w:hAnsi="Calibri" w:cs="Calibri"/>
              </w:rPr>
              <w:t xml:space="preserve">1. </w:t>
            </w:r>
          </w:p>
        </w:tc>
        <w:sdt>
          <w:sdtPr>
            <w:rPr>
              <w:rFonts w:ascii="Calibri" w:eastAsia="MS Gothic" w:hAnsi="Calibri" w:cs="Calibri"/>
            </w:rPr>
            <w:id w:val="1032841097"/>
            <w14:checkbox>
              <w14:checked w14:val="0"/>
              <w14:checkedState w14:val="2612" w14:font="MS Gothic"/>
              <w14:uncheckedState w14:val="2610" w14:font="MS Gothic"/>
            </w14:checkbox>
          </w:sdtPr>
          <w:sdtContent>
            <w:tc>
              <w:tcPr>
                <w:tcW w:w="456" w:type="dxa"/>
                <w:tcBorders>
                  <w:top w:val="single" w:sz="4" w:space="0" w:color="D1D1D1" w:themeColor="background2" w:themeShade="E6"/>
                </w:tcBorders>
              </w:tcPr>
              <w:p w14:paraId="26C4500C" w14:textId="487F90F6" w:rsidR="009F49EF" w:rsidRPr="00407FE1" w:rsidRDefault="009F49EF" w:rsidP="009F49EF">
                <w:pPr>
                  <w:rPr>
                    <w:rFonts w:ascii="Calibri" w:hAnsi="Calibri" w:cs="Calibri"/>
                  </w:rPr>
                </w:pPr>
                <w:r>
                  <w:rPr>
                    <w:rFonts w:ascii="MS Gothic" w:eastAsia="MS Gothic" w:hAnsi="MS Gothic" w:cs="Calibri" w:hint="eastAsia"/>
                  </w:rPr>
                  <w:t>☐</w:t>
                </w:r>
              </w:p>
            </w:tc>
          </w:sdtContent>
        </w:sdt>
        <w:tc>
          <w:tcPr>
            <w:tcW w:w="3511" w:type="dxa"/>
            <w:tcBorders>
              <w:top w:val="single" w:sz="4" w:space="0" w:color="D1D1D1" w:themeColor="background2" w:themeShade="E6"/>
            </w:tcBorders>
          </w:tcPr>
          <w:p w14:paraId="543F9B13" w14:textId="6F93BF37" w:rsidR="009F49EF" w:rsidRPr="00407FE1" w:rsidRDefault="009F49EF" w:rsidP="009F49EF">
            <w:pPr>
              <w:rPr>
                <w:rFonts w:ascii="Calibri" w:hAnsi="Calibri" w:cs="Calibri"/>
              </w:rPr>
            </w:pPr>
            <w:r>
              <w:rPr>
                <w:rFonts w:ascii="Calibri" w:hAnsi="Calibri" w:cs="Calibri"/>
              </w:rPr>
              <w:t xml:space="preserve">Utse handläggare. </w:t>
            </w:r>
          </w:p>
        </w:tc>
        <w:tc>
          <w:tcPr>
            <w:tcW w:w="2099" w:type="dxa"/>
            <w:tcBorders>
              <w:top w:val="single" w:sz="4" w:space="0" w:color="D1D1D1" w:themeColor="background2" w:themeShade="E6"/>
            </w:tcBorders>
          </w:tcPr>
          <w:p w14:paraId="272D0304" w14:textId="77777777" w:rsidR="009F49EF" w:rsidRPr="00407FE1" w:rsidRDefault="009F49EF" w:rsidP="009F49EF">
            <w:pPr>
              <w:rPr>
                <w:rFonts w:ascii="Calibri" w:hAnsi="Calibri" w:cs="Calibri"/>
              </w:rPr>
            </w:pPr>
          </w:p>
        </w:tc>
        <w:tc>
          <w:tcPr>
            <w:tcW w:w="2371" w:type="dxa"/>
            <w:tcBorders>
              <w:top w:val="single" w:sz="4" w:space="0" w:color="D1D1D1" w:themeColor="background2" w:themeShade="E6"/>
            </w:tcBorders>
          </w:tcPr>
          <w:p w14:paraId="04D98580" w14:textId="77777777" w:rsidR="009F49EF" w:rsidRPr="00407FE1" w:rsidRDefault="009F49EF" w:rsidP="009F49EF">
            <w:pPr>
              <w:rPr>
                <w:rFonts w:ascii="Calibri" w:hAnsi="Calibri" w:cs="Calibri"/>
              </w:rPr>
            </w:pPr>
          </w:p>
        </w:tc>
        <w:tc>
          <w:tcPr>
            <w:tcW w:w="5003" w:type="dxa"/>
            <w:tcBorders>
              <w:top w:val="single" w:sz="4" w:space="0" w:color="D1D1D1" w:themeColor="background2" w:themeShade="E6"/>
              <w:right w:val="nil"/>
            </w:tcBorders>
          </w:tcPr>
          <w:p w14:paraId="0E29BCE1" w14:textId="29A1250E" w:rsidR="009F49EF" w:rsidRDefault="009F49EF" w:rsidP="009F49EF">
            <w:pPr>
              <w:rPr>
                <w:rFonts w:ascii="Calibri" w:hAnsi="Calibri" w:cs="Calibri"/>
                <w:b/>
                <w:bCs/>
                <w:color w:val="000000" w:themeColor="text1"/>
              </w:rPr>
            </w:pPr>
            <w:r w:rsidRPr="001D0E39">
              <w:rPr>
                <w:rFonts w:ascii="Calibri" w:hAnsi="Calibri" w:cs="Calibri"/>
              </w:rPr>
              <w:t>Bas-U får bara använda handläggare för samordningsarbetet som Bas-U förfogar över och som har kvalifikationer enligt</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9 </w:t>
            </w:r>
            <w:r w:rsidRPr="00415514">
              <w:rPr>
                <w:rFonts w:ascii="Calibri" w:hAnsi="Calibri" w:cs="Calibri"/>
                <w:b/>
                <w:bCs/>
                <w:color w:val="7F7F7F" w:themeColor="text1" w:themeTint="80"/>
              </w:rPr>
              <w:t xml:space="preserve">kap. </w:t>
            </w: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 2 st. </w:t>
            </w:r>
            <w:r w:rsidRPr="00415514">
              <w:rPr>
                <w:rFonts w:ascii="Calibri" w:hAnsi="Calibri" w:cs="Calibri"/>
                <w:b/>
                <w:bCs/>
                <w:color w:val="7F7F7F" w:themeColor="text1" w:themeTint="80"/>
              </w:rPr>
              <w:t>AFS 2023:3</w:t>
            </w:r>
            <w:r>
              <w:rPr>
                <w:rFonts w:ascii="Calibri" w:hAnsi="Calibri" w:cs="Calibri"/>
              </w:rPr>
              <w:t xml:space="preserve">. </w:t>
            </w:r>
          </w:p>
          <w:p w14:paraId="27E33932" w14:textId="4CDE9310" w:rsidR="009F49EF" w:rsidRPr="00407FE1"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1B035551" w14:textId="77777777" w:rsidTr="005A1793">
        <w:tc>
          <w:tcPr>
            <w:tcW w:w="564" w:type="dxa"/>
            <w:tcBorders>
              <w:top w:val="single" w:sz="4" w:space="0" w:color="D1D1D1" w:themeColor="background2" w:themeShade="E6"/>
              <w:left w:val="nil"/>
            </w:tcBorders>
          </w:tcPr>
          <w:p w14:paraId="56B3172B" w14:textId="2B878456" w:rsidR="009F49EF" w:rsidRPr="00407FE1" w:rsidRDefault="009F49EF" w:rsidP="009F49EF">
            <w:pPr>
              <w:rPr>
                <w:rFonts w:ascii="Calibri" w:hAnsi="Calibri" w:cs="Calibri"/>
              </w:rPr>
            </w:pPr>
            <w:r>
              <w:rPr>
                <w:rFonts w:ascii="Calibri" w:hAnsi="Calibri" w:cs="Calibri"/>
              </w:rPr>
              <w:t>2.</w:t>
            </w:r>
          </w:p>
        </w:tc>
        <w:sdt>
          <w:sdtPr>
            <w:rPr>
              <w:rFonts w:ascii="Calibri" w:eastAsia="MS Gothic" w:hAnsi="Calibri" w:cs="Calibri"/>
            </w:rPr>
            <w:id w:val="1782150255"/>
            <w14:checkbox>
              <w14:checked w14:val="0"/>
              <w14:checkedState w14:val="2612" w14:font="MS Gothic"/>
              <w14:uncheckedState w14:val="2610" w14:font="MS Gothic"/>
            </w14:checkbox>
          </w:sdtPr>
          <w:sdtContent>
            <w:tc>
              <w:tcPr>
                <w:tcW w:w="456" w:type="dxa"/>
                <w:tcBorders>
                  <w:top w:val="single" w:sz="4" w:space="0" w:color="D1D1D1" w:themeColor="background2" w:themeShade="E6"/>
                </w:tcBorders>
              </w:tcPr>
              <w:p w14:paraId="2F8CA736" w14:textId="07BCC983" w:rsidR="009F49EF" w:rsidRPr="00407FE1" w:rsidRDefault="009F49EF" w:rsidP="009F49EF">
                <w:pPr>
                  <w:rPr>
                    <w:rFonts w:ascii="Calibri" w:eastAsia="MS Gothic" w:hAnsi="Calibri" w:cs="Calibri"/>
                  </w:rPr>
                </w:pPr>
                <w:r>
                  <w:rPr>
                    <w:rFonts w:ascii="MS Gothic" w:eastAsia="MS Gothic" w:hAnsi="MS Gothic" w:cs="Calibri" w:hint="eastAsia"/>
                  </w:rPr>
                  <w:t>☐</w:t>
                </w:r>
              </w:p>
            </w:tc>
          </w:sdtContent>
        </w:sdt>
        <w:tc>
          <w:tcPr>
            <w:tcW w:w="3511" w:type="dxa"/>
            <w:tcBorders>
              <w:top w:val="single" w:sz="4" w:space="0" w:color="D1D1D1" w:themeColor="background2" w:themeShade="E6"/>
            </w:tcBorders>
          </w:tcPr>
          <w:p w14:paraId="41F78D3F" w14:textId="41300434" w:rsidR="009F49EF" w:rsidRDefault="009F49EF" w:rsidP="009F49EF">
            <w:pPr>
              <w:rPr>
                <w:rFonts w:ascii="Calibri" w:hAnsi="Calibri" w:cs="Calibri"/>
              </w:rPr>
            </w:pPr>
            <w:r>
              <w:rPr>
                <w:rFonts w:ascii="Calibri" w:hAnsi="Calibri" w:cs="Calibri"/>
              </w:rPr>
              <w:t>Utse kontaktperson.</w:t>
            </w:r>
          </w:p>
        </w:tc>
        <w:tc>
          <w:tcPr>
            <w:tcW w:w="2099" w:type="dxa"/>
            <w:tcBorders>
              <w:top w:val="single" w:sz="4" w:space="0" w:color="D1D1D1" w:themeColor="background2" w:themeShade="E6"/>
            </w:tcBorders>
          </w:tcPr>
          <w:p w14:paraId="50F2806E" w14:textId="77777777" w:rsidR="009F49EF" w:rsidRPr="00407FE1" w:rsidRDefault="009F49EF" w:rsidP="009F49EF">
            <w:pPr>
              <w:rPr>
                <w:rFonts w:ascii="Calibri" w:hAnsi="Calibri" w:cs="Calibri"/>
              </w:rPr>
            </w:pPr>
          </w:p>
        </w:tc>
        <w:tc>
          <w:tcPr>
            <w:tcW w:w="2371" w:type="dxa"/>
            <w:tcBorders>
              <w:top w:val="single" w:sz="4" w:space="0" w:color="D1D1D1" w:themeColor="background2" w:themeShade="E6"/>
            </w:tcBorders>
          </w:tcPr>
          <w:p w14:paraId="0235CDF0" w14:textId="77777777" w:rsidR="009F49EF" w:rsidRPr="00407FE1" w:rsidRDefault="009F49EF" w:rsidP="009F49EF">
            <w:pPr>
              <w:rPr>
                <w:rFonts w:ascii="Calibri" w:hAnsi="Calibri" w:cs="Calibri"/>
              </w:rPr>
            </w:pPr>
          </w:p>
        </w:tc>
        <w:tc>
          <w:tcPr>
            <w:tcW w:w="5003" w:type="dxa"/>
            <w:tcBorders>
              <w:top w:val="single" w:sz="4" w:space="0" w:color="D1D1D1" w:themeColor="background2" w:themeShade="E6"/>
              <w:right w:val="nil"/>
            </w:tcBorders>
          </w:tcPr>
          <w:p w14:paraId="05AED9D4" w14:textId="77777777" w:rsidR="009F49EF" w:rsidRDefault="009F49EF" w:rsidP="009F49EF">
            <w:pPr>
              <w:rPr>
                <w:rFonts w:ascii="Calibri" w:hAnsi="Calibri" w:cs="Calibri"/>
              </w:rPr>
            </w:pPr>
            <w:r>
              <w:rPr>
                <w:rFonts w:ascii="Calibri" w:hAnsi="Calibri" w:cs="Calibri"/>
              </w:rPr>
              <w:t>S</w:t>
            </w:r>
            <w:r w:rsidRPr="001D0E39">
              <w:rPr>
                <w:rFonts w:ascii="Calibri" w:hAnsi="Calibri" w:cs="Calibri"/>
              </w:rPr>
              <w:t xml:space="preserve">e till att det finns uppgifter om vem man kan vända sig till i arbetsmiljöfrågor när det inte finns någon handläggare för Bas-U på plats på byggarbetsplatsen. </w:t>
            </w:r>
          </w:p>
          <w:p w14:paraId="09523867" w14:textId="77777777" w:rsidR="009F49EF" w:rsidRDefault="009F49EF" w:rsidP="009F49EF">
            <w:pPr>
              <w:rPr>
                <w:rFonts w:ascii="Calibri" w:hAnsi="Calibri" w:cs="Calibri"/>
              </w:rPr>
            </w:pPr>
            <w:r w:rsidRPr="001D0E39">
              <w:rPr>
                <w:rFonts w:ascii="Calibri" w:hAnsi="Calibri" w:cs="Calibri"/>
              </w:rPr>
              <w:t>Det ska finnas uppgift om en kontaktperson eller, om det behövs, flera kontaktpersoner, och hur man får tag på någon av dem vid alla tidpunkter när arbete pågår.</w:t>
            </w:r>
          </w:p>
          <w:p w14:paraId="652A18B9" w14:textId="4A4E3FB6" w:rsidR="009F49EF" w:rsidRPr="001D0E39"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19</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35408713" w14:textId="77777777" w:rsidTr="005A1793">
        <w:tc>
          <w:tcPr>
            <w:tcW w:w="564" w:type="dxa"/>
            <w:tcBorders>
              <w:top w:val="single" w:sz="4" w:space="0" w:color="D1D1D1" w:themeColor="background2" w:themeShade="E6"/>
              <w:left w:val="nil"/>
            </w:tcBorders>
          </w:tcPr>
          <w:p w14:paraId="3C22846B" w14:textId="08ECB3DB" w:rsidR="009F49EF" w:rsidRPr="00407FE1" w:rsidRDefault="009F49EF" w:rsidP="009F49EF">
            <w:pPr>
              <w:rPr>
                <w:rFonts w:ascii="Calibri" w:hAnsi="Calibri" w:cs="Calibri"/>
              </w:rPr>
            </w:pPr>
            <w:r>
              <w:rPr>
                <w:rFonts w:ascii="Calibri" w:hAnsi="Calibri" w:cs="Calibri"/>
              </w:rPr>
              <w:lastRenderedPageBreak/>
              <w:t>3.</w:t>
            </w:r>
          </w:p>
        </w:tc>
        <w:sdt>
          <w:sdtPr>
            <w:rPr>
              <w:rFonts w:ascii="Calibri" w:eastAsia="MS Gothic" w:hAnsi="Calibri" w:cs="Calibri"/>
            </w:rPr>
            <w:id w:val="-93556220"/>
            <w14:checkbox>
              <w14:checked w14:val="0"/>
              <w14:checkedState w14:val="2612" w14:font="MS Gothic"/>
              <w14:uncheckedState w14:val="2610" w14:font="MS Gothic"/>
            </w14:checkbox>
          </w:sdtPr>
          <w:sdtContent>
            <w:tc>
              <w:tcPr>
                <w:tcW w:w="456" w:type="dxa"/>
                <w:tcBorders>
                  <w:top w:val="single" w:sz="4" w:space="0" w:color="D1D1D1" w:themeColor="background2" w:themeShade="E6"/>
                </w:tcBorders>
              </w:tcPr>
              <w:p w14:paraId="133EC3D5" w14:textId="740E6080" w:rsidR="009F49EF" w:rsidRPr="00407FE1" w:rsidRDefault="009F49EF" w:rsidP="009F49EF">
                <w:pPr>
                  <w:rPr>
                    <w:rFonts w:ascii="Calibri" w:eastAsia="MS Gothic" w:hAnsi="Calibri" w:cs="Calibri"/>
                  </w:rPr>
                </w:pPr>
                <w:r>
                  <w:rPr>
                    <w:rFonts w:ascii="MS Gothic" w:eastAsia="MS Gothic" w:hAnsi="MS Gothic" w:cs="Calibri" w:hint="eastAsia"/>
                  </w:rPr>
                  <w:t>☐</w:t>
                </w:r>
              </w:p>
            </w:tc>
          </w:sdtContent>
        </w:sdt>
        <w:tc>
          <w:tcPr>
            <w:tcW w:w="3511" w:type="dxa"/>
            <w:tcBorders>
              <w:top w:val="single" w:sz="4" w:space="0" w:color="D1D1D1" w:themeColor="background2" w:themeShade="E6"/>
            </w:tcBorders>
          </w:tcPr>
          <w:p w14:paraId="7B293C91" w14:textId="77777777" w:rsidR="00796AA1" w:rsidRDefault="009F49EF" w:rsidP="009F49EF">
            <w:pPr>
              <w:rPr>
                <w:rFonts w:ascii="Calibri" w:hAnsi="Calibri" w:cs="Calibri"/>
              </w:rPr>
            </w:pPr>
            <w:r>
              <w:rPr>
                <w:rFonts w:ascii="Calibri" w:hAnsi="Calibri" w:cs="Calibri"/>
              </w:rPr>
              <w:t xml:space="preserve">Medverka i överlämning från </w:t>
            </w:r>
          </w:p>
          <w:p w14:paraId="69EB7660" w14:textId="58BA38FE" w:rsidR="009F49EF" w:rsidRDefault="009F49EF" w:rsidP="009F49EF">
            <w:pPr>
              <w:rPr>
                <w:rFonts w:ascii="Calibri" w:hAnsi="Calibri" w:cs="Calibri"/>
              </w:rPr>
            </w:pPr>
            <w:r>
              <w:rPr>
                <w:rFonts w:ascii="Calibri" w:hAnsi="Calibri" w:cs="Calibri"/>
              </w:rPr>
              <w:t>Bas-P</w:t>
            </w:r>
          </w:p>
        </w:tc>
        <w:tc>
          <w:tcPr>
            <w:tcW w:w="2099" w:type="dxa"/>
            <w:tcBorders>
              <w:top w:val="single" w:sz="4" w:space="0" w:color="D1D1D1" w:themeColor="background2" w:themeShade="E6"/>
            </w:tcBorders>
          </w:tcPr>
          <w:p w14:paraId="09294354" w14:textId="77777777" w:rsidR="009F49EF" w:rsidRPr="00407FE1" w:rsidRDefault="009F49EF" w:rsidP="009F49EF">
            <w:pPr>
              <w:rPr>
                <w:rFonts w:ascii="Calibri" w:hAnsi="Calibri" w:cs="Calibri"/>
              </w:rPr>
            </w:pPr>
          </w:p>
        </w:tc>
        <w:tc>
          <w:tcPr>
            <w:tcW w:w="2371" w:type="dxa"/>
            <w:tcBorders>
              <w:top w:val="single" w:sz="4" w:space="0" w:color="D1D1D1" w:themeColor="background2" w:themeShade="E6"/>
            </w:tcBorders>
          </w:tcPr>
          <w:p w14:paraId="0F08AA10" w14:textId="77777777" w:rsidR="009F49EF" w:rsidRPr="00407FE1" w:rsidRDefault="009F49EF" w:rsidP="009F49EF">
            <w:pPr>
              <w:rPr>
                <w:rFonts w:ascii="Calibri" w:hAnsi="Calibri" w:cs="Calibri"/>
              </w:rPr>
            </w:pPr>
          </w:p>
        </w:tc>
        <w:tc>
          <w:tcPr>
            <w:tcW w:w="5003" w:type="dxa"/>
            <w:tcBorders>
              <w:top w:val="single" w:sz="4" w:space="0" w:color="D1D1D1" w:themeColor="background2" w:themeShade="E6"/>
              <w:right w:val="nil"/>
            </w:tcBorders>
          </w:tcPr>
          <w:p w14:paraId="28F4DF06" w14:textId="1F65585C" w:rsidR="009F49EF" w:rsidRPr="001D0E39" w:rsidRDefault="009F49EF" w:rsidP="009F49EF">
            <w:pPr>
              <w:rPr>
                <w:rFonts w:ascii="Calibri" w:hAnsi="Calibri" w:cs="Calibri"/>
                <w:color w:val="000000" w:themeColor="text1"/>
              </w:rPr>
            </w:pPr>
            <w:r w:rsidRPr="001D0E39">
              <w:rPr>
                <w:rFonts w:ascii="Calibri" w:hAnsi="Calibri" w:cs="Calibri"/>
                <w:color w:val="000000" w:themeColor="text1"/>
              </w:rPr>
              <w:t xml:space="preserve">Ta emot relevant information och handlingar, ex. Arbetsmiljöplan. </w:t>
            </w:r>
          </w:p>
          <w:p w14:paraId="5A70D24C" w14:textId="703731A4" w:rsidR="009F49EF"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26</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4A08E989" w14:textId="77777777" w:rsidTr="005A1793">
        <w:tc>
          <w:tcPr>
            <w:tcW w:w="564" w:type="dxa"/>
            <w:tcBorders>
              <w:top w:val="single" w:sz="4" w:space="0" w:color="D1D1D1" w:themeColor="background2" w:themeShade="E6"/>
              <w:left w:val="nil"/>
            </w:tcBorders>
          </w:tcPr>
          <w:p w14:paraId="0E1DF953" w14:textId="7BBC9F83" w:rsidR="009F49EF" w:rsidRPr="00407FE1" w:rsidRDefault="009F49EF" w:rsidP="009F49EF">
            <w:pPr>
              <w:rPr>
                <w:rFonts w:ascii="Calibri" w:hAnsi="Calibri" w:cs="Calibri"/>
              </w:rPr>
            </w:pPr>
            <w:r>
              <w:rPr>
                <w:rFonts w:ascii="Calibri" w:hAnsi="Calibri" w:cs="Calibri"/>
              </w:rPr>
              <w:t>4.</w:t>
            </w:r>
          </w:p>
        </w:tc>
        <w:sdt>
          <w:sdtPr>
            <w:rPr>
              <w:rFonts w:ascii="Calibri" w:eastAsia="MS Gothic" w:hAnsi="Calibri" w:cs="Calibri"/>
            </w:rPr>
            <w:id w:val="270596297"/>
            <w14:checkbox>
              <w14:checked w14:val="0"/>
              <w14:checkedState w14:val="2612" w14:font="MS Gothic"/>
              <w14:uncheckedState w14:val="2610" w14:font="MS Gothic"/>
            </w14:checkbox>
          </w:sdtPr>
          <w:sdtContent>
            <w:tc>
              <w:tcPr>
                <w:tcW w:w="456" w:type="dxa"/>
                <w:tcBorders>
                  <w:top w:val="single" w:sz="4" w:space="0" w:color="D1D1D1" w:themeColor="background2" w:themeShade="E6"/>
                </w:tcBorders>
              </w:tcPr>
              <w:p w14:paraId="2EF29D0D" w14:textId="3061863A" w:rsidR="009F49EF" w:rsidRPr="00407FE1" w:rsidRDefault="009F49EF" w:rsidP="009F49EF">
                <w:pPr>
                  <w:rPr>
                    <w:rFonts w:ascii="Calibri" w:eastAsia="MS Gothic" w:hAnsi="Calibri" w:cs="Calibri"/>
                  </w:rPr>
                </w:pPr>
                <w:r>
                  <w:rPr>
                    <w:rFonts w:ascii="MS Gothic" w:eastAsia="MS Gothic" w:hAnsi="MS Gothic" w:cs="Calibri" w:hint="eastAsia"/>
                  </w:rPr>
                  <w:t>☐</w:t>
                </w:r>
              </w:p>
            </w:tc>
          </w:sdtContent>
        </w:sdt>
        <w:tc>
          <w:tcPr>
            <w:tcW w:w="3511" w:type="dxa"/>
            <w:tcBorders>
              <w:top w:val="single" w:sz="4" w:space="0" w:color="D1D1D1" w:themeColor="background2" w:themeShade="E6"/>
            </w:tcBorders>
          </w:tcPr>
          <w:p w14:paraId="2C7FC288" w14:textId="49E23A22" w:rsidR="009F49EF" w:rsidRDefault="009F49EF" w:rsidP="009F49EF">
            <w:pPr>
              <w:rPr>
                <w:rFonts w:ascii="Calibri" w:hAnsi="Calibri" w:cs="Calibri"/>
              </w:rPr>
            </w:pPr>
            <w:r w:rsidRPr="00BE7DAA">
              <w:rPr>
                <w:rFonts w:ascii="Calibri" w:hAnsi="Calibri" w:cs="Calibri"/>
              </w:rPr>
              <w:t>Se till att arbetsmiljöplanen finns tillgänglig på byggarbetsplatsen.</w:t>
            </w:r>
          </w:p>
        </w:tc>
        <w:tc>
          <w:tcPr>
            <w:tcW w:w="2099" w:type="dxa"/>
            <w:tcBorders>
              <w:top w:val="single" w:sz="4" w:space="0" w:color="D1D1D1" w:themeColor="background2" w:themeShade="E6"/>
            </w:tcBorders>
          </w:tcPr>
          <w:p w14:paraId="20624A26" w14:textId="77777777" w:rsidR="00796AA1" w:rsidRDefault="009F49EF" w:rsidP="009F49EF">
            <w:pPr>
              <w:rPr>
                <w:rFonts w:ascii="Calibri" w:hAnsi="Calibri" w:cs="Calibri"/>
              </w:rPr>
            </w:pPr>
            <w:r w:rsidRPr="00BE7DAA">
              <w:rPr>
                <w:rFonts w:ascii="Calibri" w:hAnsi="Calibri" w:cs="Calibri"/>
              </w:rPr>
              <w:t xml:space="preserve">Byggherre och </w:t>
            </w:r>
          </w:p>
          <w:p w14:paraId="3C56A7D5" w14:textId="7C889FAA" w:rsidR="009F49EF" w:rsidRPr="00407FE1" w:rsidRDefault="009F49EF" w:rsidP="009F49EF">
            <w:pPr>
              <w:rPr>
                <w:rFonts w:ascii="Calibri" w:hAnsi="Calibri" w:cs="Calibri"/>
              </w:rPr>
            </w:pPr>
            <w:r w:rsidRPr="00BE7DAA">
              <w:rPr>
                <w:rFonts w:ascii="Calibri" w:hAnsi="Calibri" w:cs="Calibri"/>
              </w:rPr>
              <w:t>B</w:t>
            </w:r>
            <w:r w:rsidR="00796AA1">
              <w:rPr>
                <w:rFonts w:ascii="Calibri" w:hAnsi="Calibri" w:cs="Calibri"/>
              </w:rPr>
              <w:t>as</w:t>
            </w:r>
            <w:r w:rsidRPr="00BE7DAA">
              <w:rPr>
                <w:rFonts w:ascii="Calibri" w:hAnsi="Calibri" w:cs="Calibri"/>
              </w:rPr>
              <w:t>-U</w:t>
            </w:r>
          </w:p>
        </w:tc>
        <w:tc>
          <w:tcPr>
            <w:tcW w:w="2371" w:type="dxa"/>
            <w:tcBorders>
              <w:top w:val="single" w:sz="4" w:space="0" w:color="D1D1D1" w:themeColor="background2" w:themeShade="E6"/>
            </w:tcBorders>
          </w:tcPr>
          <w:p w14:paraId="63717AB5" w14:textId="77777777" w:rsidR="009F49EF" w:rsidRPr="00407FE1" w:rsidRDefault="009F49EF" w:rsidP="009F49EF">
            <w:pPr>
              <w:rPr>
                <w:rFonts w:ascii="Calibri" w:hAnsi="Calibri" w:cs="Calibri"/>
              </w:rPr>
            </w:pPr>
          </w:p>
        </w:tc>
        <w:tc>
          <w:tcPr>
            <w:tcW w:w="5003" w:type="dxa"/>
            <w:tcBorders>
              <w:top w:val="single" w:sz="4" w:space="0" w:color="D1D1D1" w:themeColor="background2" w:themeShade="E6"/>
              <w:right w:val="nil"/>
            </w:tcBorders>
          </w:tcPr>
          <w:p w14:paraId="3CE77B2D" w14:textId="55EF1281" w:rsidR="009F49EF" w:rsidRPr="001D0E39" w:rsidRDefault="009F49EF" w:rsidP="009F49EF">
            <w:pPr>
              <w:rPr>
                <w:rFonts w:ascii="Calibri" w:hAnsi="Calibri" w:cs="Calibri"/>
                <w:color w:val="000000" w:themeColor="text1"/>
              </w:rPr>
            </w:pPr>
            <w:r>
              <w:rPr>
                <w:rFonts w:ascii="Calibri" w:hAnsi="Calibri" w:cs="Calibri"/>
                <w:color w:val="000000" w:themeColor="text1"/>
              </w:rPr>
              <w:t>S</w:t>
            </w:r>
            <w:r w:rsidRPr="001D0E39">
              <w:rPr>
                <w:rFonts w:ascii="Calibri" w:hAnsi="Calibri" w:cs="Calibri"/>
                <w:color w:val="000000" w:themeColor="text1"/>
              </w:rPr>
              <w:t>e till att den arbetsmiljöplan som upprättats finns tillgänglig på byggarbetsplatsen så snart det första byggnads- eller anläggningsarbetet påbörjas, så att alla som arbetar där kan ta del av den.</w:t>
            </w:r>
          </w:p>
          <w:p w14:paraId="137D53EA" w14:textId="46D67DCD" w:rsidR="009F49EF" w:rsidRPr="001D0E39" w:rsidRDefault="009F49EF" w:rsidP="009F49EF">
            <w:pPr>
              <w:rPr>
                <w:rFonts w:ascii="Calibri" w:hAnsi="Calibri" w:cs="Calibri"/>
                <w:color w:val="000000" w:themeColor="text1"/>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27</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7E23D366" w14:textId="77777777" w:rsidTr="005A1793">
        <w:tc>
          <w:tcPr>
            <w:tcW w:w="564" w:type="dxa"/>
            <w:tcBorders>
              <w:top w:val="single" w:sz="4" w:space="0" w:color="D1D1D1" w:themeColor="background2" w:themeShade="E6"/>
              <w:left w:val="nil"/>
            </w:tcBorders>
          </w:tcPr>
          <w:p w14:paraId="1A246C03" w14:textId="0E406552" w:rsidR="009F49EF" w:rsidRPr="00407FE1" w:rsidRDefault="009F49EF" w:rsidP="009F49EF">
            <w:pPr>
              <w:rPr>
                <w:rFonts w:ascii="Calibri" w:hAnsi="Calibri" w:cs="Calibri"/>
              </w:rPr>
            </w:pPr>
            <w:r>
              <w:rPr>
                <w:rFonts w:ascii="Calibri" w:hAnsi="Calibri" w:cs="Calibri"/>
              </w:rPr>
              <w:t>5.</w:t>
            </w:r>
          </w:p>
        </w:tc>
        <w:sdt>
          <w:sdtPr>
            <w:rPr>
              <w:rFonts w:ascii="Calibri" w:eastAsia="MS Gothic" w:hAnsi="Calibri" w:cs="Calibri"/>
            </w:rPr>
            <w:id w:val="-933974399"/>
            <w14:checkbox>
              <w14:checked w14:val="0"/>
              <w14:checkedState w14:val="2612" w14:font="MS Gothic"/>
              <w14:uncheckedState w14:val="2610" w14:font="MS Gothic"/>
            </w14:checkbox>
          </w:sdtPr>
          <w:sdtContent>
            <w:tc>
              <w:tcPr>
                <w:tcW w:w="456" w:type="dxa"/>
                <w:tcBorders>
                  <w:top w:val="single" w:sz="4" w:space="0" w:color="D1D1D1" w:themeColor="background2" w:themeShade="E6"/>
                </w:tcBorders>
              </w:tcPr>
              <w:p w14:paraId="02506531" w14:textId="6C302718" w:rsidR="009F49EF" w:rsidRPr="00407FE1" w:rsidRDefault="009F49EF" w:rsidP="009F49EF">
                <w:pPr>
                  <w:rPr>
                    <w:rFonts w:ascii="Calibri" w:eastAsia="MS Gothic" w:hAnsi="Calibri" w:cs="Calibri"/>
                  </w:rPr>
                </w:pPr>
                <w:r>
                  <w:rPr>
                    <w:rFonts w:ascii="MS Gothic" w:eastAsia="MS Gothic" w:hAnsi="MS Gothic" w:cs="Calibri" w:hint="eastAsia"/>
                  </w:rPr>
                  <w:t>☐</w:t>
                </w:r>
              </w:p>
            </w:tc>
          </w:sdtContent>
        </w:sdt>
        <w:tc>
          <w:tcPr>
            <w:tcW w:w="3511" w:type="dxa"/>
            <w:tcBorders>
              <w:top w:val="single" w:sz="4" w:space="0" w:color="D1D1D1" w:themeColor="background2" w:themeShade="E6"/>
            </w:tcBorders>
          </w:tcPr>
          <w:p w14:paraId="6146C1D2" w14:textId="1621D0D0" w:rsidR="009F49EF" w:rsidRDefault="00796AA1" w:rsidP="009F49EF">
            <w:pPr>
              <w:rPr>
                <w:rFonts w:ascii="Calibri" w:hAnsi="Calibri" w:cs="Calibri"/>
              </w:rPr>
            </w:pPr>
            <w:r>
              <w:rPr>
                <w:rFonts w:ascii="Calibri" w:hAnsi="Calibri" w:cs="Calibri"/>
              </w:rPr>
              <w:t>Upprätta r</w:t>
            </w:r>
            <w:r w:rsidR="009F49EF">
              <w:rPr>
                <w:rFonts w:ascii="Calibri" w:hAnsi="Calibri" w:cs="Calibri"/>
              </w:rPr>
              <w:t>utin för när och hur arbetsmiljöplanen uppdateras</w:t>
            </w:r>
            <w:r>
              <w:rPr>
                <w:rFonts w:ascii="Calibri" w:hAnsi="Calibri" w:cs="Calibri"/>
              </w:rPr>
              <w:t>.</w:t>
            </w:r>
          </w:p>
        </w:tc>
        <w:tc>
          <w:tcPr>
            <w:tcW w:w="2099" w:type="dxa"/>
            <w:tcBorders>
              <w:top w:val="single" w:sz="4" w:space="0" w:color="D1D1D1" w:themeColor="background2" w:themeShade="E6"/>
            </w:tcBorders>
          </w:tcPr>
          <w:p w14:paraId="728677E5" w14:textId="77777777" w:rsidR="009F49EF" w:rsidRPr="00407FE1" w:rsidRDefault="009F49EF" w:rsidP="009F49EF">
            <w:pPr>
              <w:rPr>
                <w:rFonts w:ascii="Calibri" w:hAnsi="Calibri" w:cs="Calibri"/>
              </w:rPr>
            </w:pPr>
          </w:p>
        </w:tc>
        <w:tc>
          <w:tcPr>
            <w:tcW w:w="2371" w:type="dxa"/>
            <w:tcBorders>
              <w:top w:val="single" w:sz="4" w:space="0" w:color="D1D1D1" w:themeColor="background2" w:themeShade="E6"/>
            </w:tcBorders>
          </w:tcPr>
          <w:p w14:paraId="2BB27E89" w14:textId="77777777" w:rsidR="009F49EF" w:rsidRPr="00407FE1" w:rsidRDefault="009F49EF" w:rsidP="009F49EF">
            <w:pPr>
              <w:rPr>
                <w:rFonts w:ascii="Calibri" w:hAnsi="Calibri" w:cs="Calibri"/>
              </w:rPr>
            </w:pPr>
          </w:p>
        </w:tc>
        <w:tc>
          <w:tcPr>
            <w:tcW w:w="5003" w:type="dxa"/>
            <w:tcBorders>
              <w:top w:val="single" w:sz="4" w:space="0" w:color="D1D1D1" w:themeColor="background2" w:themeShade="E6"/>
              <w:right w:val="nil"/>
            </w:tcBorders>
          </w:tcPr>
          <w:p w14:paraId="79AD0849" w14:textId="19B0B81B" w:rsidR="009F49EF" w:rsidRDefault="009F49EF" w:rsidP="009F49EF">
            <w:pPr>
              <w:rPr>
                <w:rFonts w:ascii="Calibri" w:hAnsi="Calibri" w:cs="Calibri"/>
                <w:color w:val="000000" w:themeColor="text1"/>
              </w:rPr>
            </w:pPr>
            <w:r w:rsidRPr="009967B0">
              <w:rPr>
                <w:rFonts w:ascii="Calibri" w:hAnsi="Calibri" w:cs="Calibri"/>
                <w:b/>
                <w:bCs/>
                <w:color w:val="7F7F7F" w:themeColor="text1" w:themeTint="80"/>
              </w:rPr>
              <w:t>4 kap. 29 § AFS 2023:3</w:t>
            </w:r>
          </w:p>
        </w:tc>
      </w:tr>
      <w:tr w:rsidR="009F49EF" w:rsidRPr="00407FE1" w14:paraId="729283D9" w14:textId="77777777" w:rsidTr="005A1793">
        <w:tc>
          <w:tcPr>
            <w:tcW w:w="564" w:type="dxa"/>
            <w:tcBorders>
              <w:top w:val="single" w:sz="4" w:space="0" w:color="D1D1D1" w:themeColor="background2" w:themeShade="E6"/>
              <w:left w:val="nil"/>
            </w:tcBorders>
          </w:tcPr>
          <w:p w14:paraId="42EA1B0E" w14:textId="577BB083" w:rsidR="009F49EF" w:rsidRPr="00407FE1" w:rsidRDefault="009F49EF" w:rsidP="009F49EF">
            <w:pPr>
              <w:rPr>
                <w:rFonts w:ascii="Calibri" w:hAnsi="Calibri" w:cs="Calibri"/>
              </w:rPr>
            </w:pPr>
            <w:r>
              <w:rPr>
                <w:rFonts w:ascii="Calibri" w:hAnsi="Calibri" w:cs="Calibri"/>
              </w:rPr>
              <w:t>6.</w:t>
            </w:r>
          </w:p>
        </w:tc>
        <w:sdt>
          <w:sdtPr>
            <w:rPr>
              <w:rFonts w:ascii="Calibri" w:eastAsia="MS Gothic" w:hAnsi="Calibri" w:cs="Calibri"/>
            </w:rPr>
            <w:id w:val="1487752766"/>
            <w14:checkbox>
              <w14:checked w14:val="0"/>
              <w14:checkedState w14:val="2612" w14:font="MS Gothic"/>
              <w14:uncheckedState w14:val="2610" w14:font="MS Gothic"/>
            </w14:checkbox>
          </w:sdtPr>
          <w:sdtContent>
            <w:tc>
              <w:tcPr>
                <w:tcW w:w="456" w:type="dxa"/>
                <w:tcBorders>
                  <w:top w:val="single" w:sz="4" w:space="0" w:color="D1D1D1" w:themeColor="background2" w:themeShade="E6"/>
                </w:tcBorders>
              </w:tcPr>
              <w:p w14:paraId="2A1CB710" w14:textId="76E748BE" w:rsidR="009F49EF" w:rsidRPr="00407FE1" w:rsidRDefault="009F49EF" w:rsidP="009F49EF">
                <w:pPr>
                  <w:rPr>
                    <w:rFonts w:ascii="Calibri" w:eastAsia="MS Gothic" w:hAnsi="Calibri" w:cs="Calibri"/>
                  </w:rPr>
                </w:pPr>
                <w:r>
                  <w:rPr>
                    <w:rFonts w:ascii="MS Gothic" w:eastAsia="MS Gothic" w:hAnsi="MS Gothic" w:cs="Calibri" w:hint="eastAsia"/>
                  </w:rPr>
                  <w:t>☐</w:t>
                </w:r>
              </w:p>
            </w:tc>
          </w:sdtContent>
        </w:sdt>
        <w:tc>
          <w:tcPr>
            <w:tcW w:w="3511" w:type="dxa"/>
            <w:tcBorders>
              <w:top w:val="single" w:sz="4" w:space="0" w:color="D1D1D1" w:themeColor="background2" w:themeShade="E6"/>
            </w:tcBorders>
          </w:tcPr>
          <w:p w14:paraId="2AA7A586" w14:textId="6645A44F" w:rsidR="009F49EF" w:rsidRDefault="00796AA1" w:rsidP="009F49EF">
            <w:pPr>
              <w:rPr>
                <w:rFonts w:ascii="Calibri" w:hAnsi="Calibri" w:cs="Calibri"/>
              </w:rPr>
            </w:pPr>
            <w:r>
              <w:rPr>
                <w:rFonts w:ascii="Calibri" w:hAnsi="Calibri" w:cs="Calibri"/>
              </w:rPr>
              <w:t>Upprätta r</w:t>
            </w:r>
            <w:r w:rsidR="009F49EF">
              <w:rPr>
                <w:rFonts w:ascii="Calibri" w:hAnsi="Calibri" w:cs="Calibri"/>
              </w:rPr>
              <w:t>utin för uppdatering av arbetsmiljödokumentationen</w:t>
            </w:r>
            <w:r>
              <w:rPr>
                <w:rFonts w:ascii="Calibri" w:hAnsi="Calibri" w:cs="Calibri"/>
              </w:rPr>
              <w:t>.</w:t>
            </w:r>
          </w:p>
        </w:tc>
        <w:tc>
          <w:tcPr>
            <w:tcW w:w="2099" w:type="dxa"/>
            <w:tcBorders>
              <w:top w:val="single" w:sz="4" w:space="0" w:color="D1D1D1" w:themeColor="background2" w:themeShade="E6"/>
            </w:tcBorders>
          </w:tcPr>
          <w:p w14:paraId="7C85CECE" w14:textId="77777777" w:rsidR="009F49EF" w:rsidRPr="00407FE1" w:rsidRDefault="009F49EF" w:rsidP="009F49EF">
            <w:pPr>
              <w:rPr>
                <w:rFonts w:ascii="Calibri" w:hAnsi="Calibri" w:cs="Calibri"/>
              </w:rPr>
            </w:pPr>
          </w:p>
        </w:tc>
        <w:tc>
          <w:tcPr>
            <w:tcW w:w="2371" w:type="dxa"/>
            <w:tcBorders>
              <w:top w:val="single" w:sz="4" w:space="0" w:color="D1D1D1" w:themeColor="background2" w:themeShade="E6"/>
            </w:tcBorders>
          </w:tcPr>
          <w:p w14:paraId="345BBFD4" w14:textId="77777777" w:rsidR="009F49EF" w:rsidRPr="00407FE1" w:rsidRDefault="009F49EF" w:rsidP="009F49EF">
            <w:pPr>
              <w:rPr>
                <w:rFonts w:ascii="Calibri" w:hAnsi="Calibri" w:cs="Calibri"/>
              </w:rPr>
            </w:pPr>
          </w:p>
        </w:tc>
        <w:tc>
          <w:tcPr>
            <w:tcW w:w="5003" w:type="dxa"/>
            <w:tcBorders>
              <w:top w:val="single" w:sz="4" w:space="0" w:color="D1D1D1" w:themeColor="background2" w:themeShade="E6"/>
              <w:right w:val="nil"/>
            </w:tcBorders>
          </w:tcPr>
          <w:p w14:paraId="3EDAFFC2" w14:textId="12F86121" w:rsidR="009F49EF" w:rsidRPr="001D0E39" w:rsidRDefault="009F49EF" w:rsidP="009F49EF">
            <w:pPr>
              <w:rPr>
                <w:rFonts w:ascii="Calibri" w:hAnsi="Calibri" w:cs="Calibri"/>
                <w:b/>
                <w:bCs/>
                <w:color w:val="000000" w:themeColor="text1"/>
              </w:rPr>
            </w:pPr>
            <w:r w:rsidRPr="009967B0">
              <w:rPr>
                <w:rFonts w:ascii="Calibri" w:hAnsi="Calibri" w:cs="Calibri"/>
                <w:b/>
                <w:bCs/>
                <w:color w:val="7F7F7F" w:themeColor="text1" w:themeTint="80"/>
              </w:rPr>
              <w:t>4 kap. 30 § &amp; 10 kap. 5 § AFS 2023:3</w:t>
            </w:r>
          </w:p>
        </w:tc>
      </w:tr>
      <w:tr w:rsidR="009F49EF" w:rsidRPr="00407FE1" w14:paraId="1BF944E0" w14:textId="77777777" w:rsidTr="005A1793">
        <w:tc>
          <w:tcPr>
            <w:tcW w:w="564" w:type="dxa"/>
            <w:tcBorders>
              <w:left w:val="nil"/>
            </w:tcBorders>
          </w:tcPr>
          <w:p w14:paraId="0F347A17" w14:textId="3F2F747F" w:rsidR="009F49EF" w:rsidRPr="00407FE1" w:rsidRDefault="009F49EF" w:rsidP="009F49EF">
            <w:pPr>
              <w:rPr>
                <w:rFonts w:ascii="Calibri" w:hAnsi="Calibri" w:cs="Calibri"/>
              </w:rPr>
            </w:pPr>
            <w:r>
              <w:rPr>
                <w:rFonts w:ascii="Calibri" w:hAnsi="Calibri" w:cs="Calibri"/>
              </w:rPr>
              <w:t>7.</w:t>
            </w:r>
          </w:p>
        </w:tc>
        <w:sdt>
          <w:sdtPr>
            <w:rPr>
              <w:rFonts w:ascii="Calibri" w:eastAsia="MS Gothic" w:hAnsi="Calibri" w:cs="Calibri"/>
            </w:rPr>
            <w:id w:val="1837731193"/>
            <w14:checkbox>
              <w14:checked w14:val="0"/>
              <w14:checkedState w14:val="2612" w14:font="MS Gothic"/>
              <w14:uncheckedState w14:val="2610" w14:font="MS Gothic"/>
            </w14:checkbox>
          </w:sdtPr>
          <w:sdtContent>
            <w:tc>
              <w:tcPr>
                <w:tcW w:w="456" w:type="dxa"/>
              </w:tcPr>
              <w:p w14:paraId="6B3C8B4F" w14:textId="1376270F" w:rsidR="009F49EF" w:rsidRPr="00407FE1" w:rsidRDefault="009F49EF" w:rsidP="009F49EF">
                <w:pPr>
                  <w:rPr>
                    <w:rFonts w:ascii="Calibri" w:hAnsi="Calibri" w:cs="Calibri"/>
                  </w:rPr>
                </w:pPr>
                <w:r w:rsidRPr="00407FE1">
                  <w:rPr>
                    <w:rFonts w:ascii="Segoe UI Symbol" w:eastAsia="MS Gothic" w:hAnsi="Segoe UI Symbol" w:cs="Segoe UI Symbol"/>
                  </w:rPr>
                  <w:t>☐</w:t>
                </w:r>
              </w:p>
            </w:tc>
          </w:sdtContent>
        </w:sdt>
        <w:tc>
          <w:tcPr>
            <w:tcW w:w="3511" w:type="dxa"/>
          </w:tcPr>
          <w:p w14:paraId="0CB9566E" w14:textId="6EB8F040" w:rsidR="009F49EF" w:rsidRPr="00407FE1" w:rsidRDefault="009F49EF" w:rsidP="009F49EF">
            <w:pPr>
              <w:rPr>
                <w:rFonts w:ascii="Calibri" w:hAnsi="Calibri" w:cs="Calibri"/>
              </w:rPr>
            </w:pPr>
            <w:r>
              <w:rPr>
                <w:rFonts w:ascii="Calibri" w:hAnsi="Calibri" w:cs="Calibri"/>
              </w:rPr>
              <w:t xml:space="preserve">Upprätta rutin för </w:t>
            </w:r>
            <w:r w:rsidRPr="008F5927">
              <w:rPr>
                <w:rFonts w:ascii="Calibri" w:hAnsi="Calibri" w:cs="Calibri"/>
              </w:rPr>
              <w:t>hur Bas-</w:t>
            </w:r>
            <w:r>
              <w:rPr>
                <w:rFonts w:ascii="Calibri" w:hAnsi="Calibri" w:cs="Calibri"/>
              </w:rPr>
              <w:t>U</w:t>
            </w:r>
            <w:r w:rsidRPr="008F5927">
              <w:rPr>
                <w:rFonts w:ascii="Calibri" w:hAnsi="Calibri" w:cs="Calibri"/>
              </w:rPr>
              <w:t xml:space="preserve"> arbetar enligt grundprinciperna</w:t>
            </w:r>
            <w:r>
              <w:rPr>
                <w:rFonts w:ascii="Calibri" w:hAnsi="Calibri" w:cs="Calibri"/>
              </w:rPr>
              <w:t>.</w:t>
            </w:r>
          </w:p>
        </w:tc>
        <w:tc>
          <w:tcPr>
            <w:tcW w:w="2099" w:type="dxa"/>
          </w:tcPr>
          <w:p w14:paraId="3D356FAF" w14:textId="77777777" w:rsidR="009F49EF" w:rsidRPr="00407FE1" w:rsidRDefault="009F49EF" w:rsidP="009F49EF">
            <w:pPr>
              <w:rPr>
                <w:rFonts w:ascii="Calibri" w:hAnsi="Calibri" w:cs="Calibri"/>
              </w:rPr>
            </w:pPr>
          </w:p>
        </w:tc>
        <w:tc>
          <w:tcPr>
            <w:tcW w:w="2371" w:type="dxa"/>
          </w:tcPr>
          <w:p w14:paraId="460A6F7B" w14:textId="77777777" w:rsidR="009F49EF" w:rsidRPr="00407FE1" w:rsidRDefault="009F49EF" w:rsidP="009F49EF">
            <w:pPr>
              <w:rPr>
                <w:rFonts w:ascii="Calibri" w:hAnsi="Calibri" w:cs="Calibri"/>
              </w:rPr>
            </w:pPr>
          </w:p>
        </w:tc>
        <w:tc>
          <w:tcPr>
            <w:tcW w:w="5003" w:type="dxa"/>
            <w:tcBorders>
              <w:right w:val="nil"/>
            </w:tcBorders>
          </w:tcPr>
          <w:p w14:paraId="2D63DC92" w14:textId="5A89C1CC" w:rsidR="009F49EF" w:rsidRDefault="009F49EF" w:rsidP="009F49EF">
            <w:pPr>
              <w:rPr>
                <w:rFonts w:ascii="Calibri" w:hAnsi="Calibri" w:cs="Calibri"/>
                <w:b/>
                <w:bCs/>
              </w:rPr>
            </w:pPr>
            <w:r w:rsidRPr="008F5927">
              <w:rPr>
                <w:rFonts w:ascii="Calibri" w:hAnsi="Calibri" w:cs="Calibri"/>
              </w:rPr>
              <w:t xml:space="preserve">Närmare bestämmelser om grundprinciperna finns i </w:t>
            </w:r>
            <w:r w:rsidRPr="003E5D86">
              <w:rPr>
                <w:rFonts w:ascii="Calibri" w:hAnsi="Calibri" w:cs="Calibri"/>
                <w:b/>
                <w:bCs/>
                <w:color w:val="7F7F7F" w:themeColor="text1" w:themeTint="80"/>
              </w:rPr>
              <w:t>8 kap. 2 § AFS 2023:3.</w:t>
            </w:r>
          </w:p>
          <w:p w14:paraId="19639289" w14:textId="12CA3D69" w:rsidR="009F49EF" w:rsidRPr="00407FE1"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50F2EBF5" w14:textId="77777777" w:rsidTr="005A1793">
        <w:tc>
          <w:tcPr>
            <w:tcW w:w="564" w:type="dxa"/>
            <w:tcBorders>
              <w:left w:val="nil"/>
            </w:tcBorders>
          </w:tcPr>
          <w:p w14:paraId="44D3F435" w14:textId="1A94FCFD" w:rsidR="009F49EF" w:rsidRPr="00407FE1" w:rsidRDefault="009F49EF" w:rsidP="009F49EF">
            <w:pPr>
              <w:rPr>
                <w:rFonts w:ascii="Calibri" w:hAnsi="Calibri" w:cs="Calibri"/>
              </w:rPr>
            </w:pPr>
            <w:r>
              <w:rPr>
                <w:rFonts w:ascii="Calibri" w:hAnsi="Calibri" w:cs="Calibri"/>
              </w:rPr>
              <w:t>8.</w:t>
            </w:r>
          </w:p>
        </w:tc>
        <w:sdt>
          <w:sdtPr>
            <w:rPr>
              <w:rFonts w:ascii="Calibri" w:eastAsia="MS Gothic" w:hAnsi="Calibri" w:cs="Calibri"/>
            </w:rPr>
            <w:id w:val="1115327757"/>
            <w14:checkbox>
              <w14:checked w14:val="0"/>
              <w14:checkedState w14:val="2612" w14:font="MS Gothic"/>
              <w14:uncheckedState w14:val="2610" w14:font="MS Gothic"/>
            </w14:checkbox>
          </w:sdtPr>
          <w:sdtContent>
            <w:tc>
              <w:tcPr>
                <w:tcW w:w="456" w:type="dxa"/>
              </w:tcPr>
              <w:p w14:paraId="124C5CE3" w14:textId="17AEA003" w:rsidR="009F49EF" w:rsidRPr="00407FE1" w:rsidRDefault="009F49EF" w:rsidP="009F49EF">
                <w:pPr>
                  <w:rPr>
                    <w:rFonts w:ascii="Calibri" w:hAnsi="Calibri" w:cs="Calibri"/>
                  </w:rPr>
                </w:pPr>
                <w:r w:rsidRPr="00407FE1">
                  <w:rPr>
                    <w:rFonts w:ascii="Segoe UI Symbol" w:eastAsia="MS Gothic" w:hAnsi="Segoe UI Symbol" w:cs="Segoe UI Symbol"/>
                  </w:rPr>
                  <w:t>☐</w:t>
                </w:r>
              </w:p>
            </w:tc>
          </w:sdtContent>
        </w:sdt>
        <w:tc>
          <w:tcPr>
            <w:tcW w:w="3511" w:type="dxa"/>
          </w:tcPr>
          <w:p w14:paraId="16943CD2" w14:textId="17E833D3" w:rsidR="009F49EF" w:rsidRPr="00407FE1" w:rsidRDefault="009F49EF" w:rsidP="009F49EF">
            <w:pPr>
              <w:rPr>
                <w:rFonts w:ascii="Calibri" w:hAnsi="Calibri" w:cs="Calibri"/>
              </w:rPr>
            </w:pPr>
            <w:r>
              <w:rPr>
                <w:rFonts w:ascii="Calibri" w:hAnsi="Calibri" w:cs="Calibri"/>
              </w:rPr>
              <w:t xml:space="preserve">Upprätta rutin för </w:t>
            </w:r>
            <w:r w:rsidRPr="001D0E39">
              <w:rPr>
                <w:rFonts w:ascii="Calibri" w:hAnsi="Calibri" w:cs="Calibri"/>
              </w:rPr>
              <w:t>hur, när och med vilka aktörer Bas-U hanterar arbetsmiljöfrågor under byggskedet</w:t>
            </w:r>
            <w:r>
              <w:rPr>
                <w:rFonts w:ascii="Calibri" w:hAnsi="Calibri" w:cs="Calibri"/>
              </w:rPr>
              <w:t>.</w:t>
            </w:r>
          </w:p>
        </w:tc>
        <w:tc>
          <w:tcPr>
            <w:tcW w:w="2099" w:type="dxa"/>
          </w:tcPr>
          <w:p w14:paraId="4FEDFB49" w14:textId="77777777" w:rsidR="009F49EF" w:rsidRPr="00407FE1" w:rsidRDefault="009F49EF" w:rsidP="009F49EF">
            <w:pPr>
              <w:rPr>
                <w:rFonts w:ascii="Calibri" w:hAnsi="Calibri" w:cs="Calibri"/>
              </w:rPr>
            </w:pPr>
          </w:p>
        </w:tc>
        <w:tc>
          <w:tcPr>
            <w:tcW w:w="2371" w:type="dxa"/>
          </w:tcPr>
          <w:p w14:paraId="77CE05CB" w14:textId="77777777" w:rsidR="009F49EF" w:rsidRPr="00407FE1" w:rsidRDefault="009F49EF" w:rsidP="009F49EF">
            <w:pPr>
              <w:rPr>
                <w:rFonts w:ascii="Calibri" w:hAnsi="Calibri" w:cs="Calibri"/>
              </w:rPr>
            </w:pPr>
          </w:p>
        </w:tc>
        <w:tc>
          <w:tcPr>
            <w:tcW w:w="5003" w:type="dxa"/>
            <w:tcBorders>
              <w:right w:val="nil"/>
            </w:tcBorders>
          </w:tcPr>
          <w:p w14:paraId="36C349D4" w14:textId="74D4526C" w:rsidR="009F49EF" w:rsidRDefault="009F49EF" w:rsidP="009F49EF">
            <w:pPr>
              <w:rPr>
                <w:rFonts w:ascii="Calibri" w:hAnsi="Calibri" w:cs="Calibri"/>
                <w:color w:val="000000" w:themeColor="text1"/>
              </w:rPr>
            </w:pPr>
            <w:r w:rsidRPr="001D0E39">
              <w:rPr>
                <w:rFonts w:ascii="Calibri" w:hAnsi="Calibri" w:cs="Calibri"/>
                <w:color w:val="000000" w:themeColor="text1"/>
              </w:rPr>
              <w:t>Ex. vilka samordningsmöten och andra möten om arbetsmiljöfrågor som hålls</w:t>
            </w:r>
            <w:r>
              <w:rPr>
                <w:rFonts w:ascii="Calibri" w:hAnsi="Calibri" w:cs="Calibri"/>
                <w:color w:val="000000" w:themeColor="text1"/>
              </w:rPr>
              <w:t>.</w:t>
            </w:r>
          </w:p>
          <w:p w14:paraId="35C13AA0" w14:textId="5BC0218F" w:rsidR="009F49EF" w:rsidRPr="00407FE1"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723A4D83" w14:textId="77777777" w:rsidTr="005A1793">
        <w:tc>
          <w:tcPr>
            <w:tcW w:w="564" w:type="dxa"/>
            <w:tcBorders>
              <w:left w:val="nil"/>
            </w:tcBorders>
          </w:tcPr>
          <w:p w14:paraId="1252FC0F" w14:textId="60BA2902" w:rsidR="009F49EF" w:rsidRPr="00407FE1" w:rsidRDefault="009F49EF" w:rsidP="009F49EF">
            <w:pPr>
              <w:rPr>
                <w:rFonts w:ascii="Calibri" w:hAnsi="Calibri" w:cs="Calibri"/>
              </w:rPr>
            </w:pPr>
            <w:r>
              <w:rPr>
                <w:rFonts w:ascii="Calibri" w:hAnsi="Calibri" w:cs="Calibri"/>
              </w:rPr>
              <w:t>9.</w:t>
            </w:r>
          </w:p>
        </w:tc>
        <w:sdt>
          <w:sdtPr>
            <w:rPr>
              <w:rFonts w:ascii="Calibri" w:eastAsia="MS Gothic" w:hAnsi="Calibri" w:cs="Calibri"/>
            </w:rPr>
            <w:id w:val="-530800554"/>
            <w14:checkbox>
              <w14:checked w14:val="0"/>
              <w14:checkedState w14:val="2612" w14:font="MS Gothic"/>
              <w14:uncheckedState w14:val="2610" w14:font="MS Gothic"/>
            </w14:checkbox>
          </w:sdtPr>
          <w:sdtContent>
            <w:tc>
              <w:tcPr>
                <w:tcW w:w="456" w:type="dxa"/>
              </w:tcPr>
              <w:p w14:paraId="149C8E10" w14:textId="3FD52D12" w:rsidR="009F49EF" w:rsidRPr="00407FE1" w:rsidRDefault="009F49EF" w:rsidP="009F49EF">
                <w:pPr>
                  <w:rPr>
                    <w:rFonts w:ascii="Calibri" w:hAnsi="Calibri" w:cs="Calibri"/>
                  </w:rPr>
                </w:pPr>
                <w:r w:rsidRPr="00407FE1">
                  <w:rPr>
                    <w:rFonts w:ascii="Segoe UI Symbol" w:eastAsia="MS Gothic" w:hAnsi="Segoe UI Symbol" w:cs="Segoe UI Symbol"/>
                  </w:rPr>
                  <w:t>☐</w:t>
                </w:r>
              </w:p>
            </w:tc>
          </w:sdtContent>
        </w:sdt>
        <w:tc>
          <w:tcPr>
            <w:tcW w:w="3511" w:type="dxa"/>
          </w:tcPr>
          <w:p w14:paraId="5502C1A5" w14:textId="264B9476" w:rsidR="009F49EF" w:rsidRPr="00407FE1" w:rsidRDefault="009F49EF" w:rsidP="009F49EF">
            <w:pPr>
              <w:rPr>
                <w:rFonts w:ascii="Calibri" w:hAnsi="Calibri" w:cs="Calibri"/>
              </w:rPr>
            </w:pPr>
            <w:r>
              <w:rPr>
                <w:rFonts w:ascii="Calibri" w:hAnsi="Calibri" w:cs="Calibri"/>
              </w:rPr>
              <w:t xml:space="preserve">Upprätta rutin för </w:t>
            </w:r>
            <w:r w:rsidRPr="001D0E39">
              <w:rPr>
                <w:rFonts w:ascii="Calibri" w:hAnsi="Calibri" w:cs="Calibri"/>
              </w:rPr>
              <w:t>hur Bas-U kontrollerar och följer upp entreprenörernas arbetsmiljöarbete</w:t>
            </w:r>
            <w:r>
              <w:rPr>
                <w:rFonts w:ascii="Calibri" w:hAnsi="Calibri" w:cs="Calibri"/>
              </w:rPr>
              <w:t>.</w:t>
            </w:r>
          </w:p>
        </w:tc>
        <w:tc>
          <w:tcPr>
            <w:tcW w:w="2099" w:type="dxa"/>
          </w:tcPr>
          <w:p w14:paraId="65CBBBDE" w14:textId="77777777" w:rsidR="009F49EF" w:rsidRPr="00407FE1" w:rsidRDefault="009F49EF" w:rsidP="009F49EF">
            <w:pPr>
              <w:rPr>
                <w:rFonts w:ascii="Calibri" w:hAnsi="Calibri" w:cs="Calibri"/>
              </w:rPr>
            </w:pPr>
          </w:p>
        </w:tc>
        <w:tc>
          <w:tcPr>
            <w:tcW w:w="2371" w:type="dxa"/>
          </w:tcPr>
          <w:p w14:paraId="53F32730" w14:textId="77777777" w:rsidR="009F49EF" w:rsidRPr="00407FE1" w:rsidRDefault="009F49EF" w:rsidP="009F49EF">
            <w:pPr>
              <w:rPr>
                <w:rFonts w:ascii="Calibri" w:hAnsi="Calibri" w:cs="Calibri"/>
              </w:rPr>
            </w:pPr>
          </w:p>
        </w:tc>
        <w:tc>
          <w:tcPr>
            <w:tcW w:w="5003" w:type="dxa"/>
            <w:tcBorders>
              <w:right w:val="nil"/>
            </w:tcBorders>
          </w:tcPr>
          <w:p w14:paraId="4DAE1134" w14:textId="77777777" w:rsidR="009F49EF" w:rsidRDefault="009F49EF" w:rsidP="009F49EF">
            <w:pPr>
              <w:rPr>
                <w:rFonts w:ascii="Calibri" w:hAnsi="Calibri" w:cs="Calibri"/>
                <w:color w:val="000000" w:themeColor="text1"/>
              </w:rPr>
            </w:pPr>
            <w:r w:rsidRPr="001D0E39">
              <w:rPr>
                <w:rFonts w:ascii="Calibri" w:hAnsi="Calibri" w:cs="Calibri"/>
                <w:color w:val="000000" w:themeColor="text1"/>
              </w:rPr>
              <w:t>Ex. vilka kontroller som görs av entreprenörernas arbetsmiljöarbete på byggarbetsplatsen enligt 20–22 §§</w:t>
            </w:r>
          </w:p>
          <w:p w14:paraId="323339B9" w14:textId="29D6C9B7" w:rsidR="009F49EF" w:rsidRPr="00407FE1" w:rsidRDefault="009F49EF" w:rsidP="009F49EF">
            <w:pPr>
              <w:rPr>
                <w:rFonts w:ascii="Calibri" w:hAnsi="Calibri" w:cs="Calibri"/>
              </w:rPr>
            </w:pPr>
            <w:r w:rsidRPr="00415514">
              <w:rPr>
                <w:rFonts w:ascii="Calibri" w:hAnsi="Calibri" w:cs="Calibri"/>
                <w:b/>
                <w:bCs/>
                <w:color w:val="7F7F7F" w:themeColor="text1" w:themeTint="80"/>
              </w:rPr>
              <w:t xml:space="preserve">3 kap. </w:t>
            </w:r>
            <w:r>
              <w:rPr>
                <w:rFonts w:ascii="Calibri" w:hAnsi="Calibri" w:cs="Calibri"/>
                <w:b/>
                <w:bCs/>
                <w:color w:val="7F7F7F" w:themeColor="text1" w:themeTint="80"/>
              </w:rPr>
              <w:t>7b</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 AML</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&amp; 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r>
              <w:rPr>
                <w:rFonts w:ascii="Calibri" w:hAnsi="Calibri" w:cs="Calibri"/>
                <w:b/>
                <w:bCs/>
                <w:color w:val="7F7F7F" w:themeColor="text1" w:themeTint="80"/>
              </w:rPr>
              <w:t>.</w:t>
            </w:r>
          </w:p>
        </w:tc>
      </w:tr>
      <w:tr w:rsidR="009F49EF" w:rsidRPr="00407FE1" w14:paraId="4518C693" w14:textId="77777777" w:rsidTr="005A1793">
        <w:tc>
          <w:tcPr>
            <w:tcW w:w="564" w:type="dxa"/>
            <w:tcBorders>
              <w:left w:val="nil"/>
            </w:tcBorders>
          </w:tcPr>
          <w:p w14:paraId="41BC9C97" w14:textId="60C42D48" w:rsidR="009F49EF" w:rsidRPr="00407FE1" w:rsidRDefault="009F49EF" w:rsidP="009F49EF">
            <w:pPr>
              <w:rPr>
                <w:rFonts w:ascii="Calibri" w:hAnsi="Calibri" w:cs="Calibri"/>
              </w:rPr>
            </w:pPr>
            <w:r>
              <w:rPr>
                <w:rFonts w:ascii="Calibri" w:hAnsi="Calibri" w:cs="Calibri"/>
              </w:rPr>
              <w:t>10.</w:t>
            </w:r>
          </w:p>
        </w:tc>
        <w:sdt>
          <w:sdtPr>
            <w:rPr>
              <w:rFonts w:ascii="Calibri" w:eastAsia="MS Gothic" w:hAnsi="Calibri" w:cs="Calibri"/>
            </w:rPr>
            <w:id w:val="-1128389665"/>
            <w14:checkbox>
              <w14:checked w14:val="0"/>
              <w14:checkedState w14:val="2612" w14:font="MS Gothic"/>
              <w14:uncheckedState w14:val="2610" w14:font="MS Gothic"/>
            </w14:checkbox>
          </w:sdtPr>
          <w:sdtContent>
            <w:tc>
              <w:tcPr>
                <w:tcW w:w="456" w:type="dxa"/>
              </w:tcPr>
              <w:p w14:paraId="7BD02C63" w14:textId="38C0FABA" w:rsidR="009F49EF" w:rsidRPr="00407FE1" w:rsidRDefault="009F49EF" w:rsidP="009F49EF">
                <w:pPr>
                  <w:rPr>
                    <w:rFonts w:ascii="Calibri" w:hAnsi="Calibri" w:cs="Calibri"/>
                  </w:rPr>
                </w:pPr>
                <w:r w:rsidRPr="00407FE1">
                  <w:rPr>
                    <w:rFonts w:ascii="Segoe UI Symbol" w:eastAsia="MS Gothic" w:hAnsi="Segoe UI Symbol" w:cs="Segoe UI Symbol"/>
                  </w:rPr>
                  <w:t>☐</w:t>
                </w:r>
              </w:p>
            </w:tc>
          </w:sdtContent>
        </w:sdt>
        <w:tc>
          <w:tcPr>
            <w:tcW w:w="3511" w:type="dxa"/>
          </w:tcPr>
          <w:p w14:paraId="7C43C281" w14:textId="156DE384" w:rsidR="009F49EF" w:rsidRPr="00407FE1" w:rsidRDefault="009F49EF" w:rsidP="009F49EF">
            <w:pPr>
              <w:rPr>
                <w:rFonts w:ascii="Calibri" w:hAnsi="Calibri" w:cs="Calibri"/>
              </w:rPr>
            </w:pPr>
            <w:r>
              <w:rPr>
                <w:rFonts w:ascii="Calibri" w:hAnsi="Calibri" w:cs="Calibri"/>
              </w:rPr>
              <w:t xml:space="preserve">Upprätta rutin för </w:t>
            </w:r>
            <w:r w:rsidRPr="001D0E39">
              <w:rPr>
                <w:rFonts w:ascii="Calibri" w:hAnsi="Calibri" w:cs="Calibri"/>
              </w:rPr>
              <w:t>hur Bas-U ser till att det bara är behöriga personer som får tillträde till byggarbetsplatsen.</w:t>
            </w:r>
          </w:p>
        </w:tc>
        <w:tc>
          <w:tcPr>
            <w:tcW w:w="2099" w:type="dxa"/>
          </w:tcPr>
          <w:p w14:paraId="4E89C852" w14:textId="77777777" w:rsidR="009F49EF" w:rsidRPr="00407FE1" w:rsidRDefault="009F49EF" w:rsidP="009F49EF">
            <w:pPr>
              <w:rPr>
                <w:rFonts w:ascii="Calibri" w:hAnsi="Calibri" w:cs="Calibri"/>
              </w:rPr>
            </w:pPr>
          </w:p>
        </w:tc>
        <w:tc>
          <w:tcPr>
            <w:tcW w:w="2371" w:type="dxa"/>
          </w:tcPr>
          <w:p w14:paraId="16D6DC91" w14:textId="77777777" w:rsidR="009F49EF" w:rsidRPr="00407FE1" w:rsidRDefault="009F49EF" w:rsidP="009F49EF">
            <w:pPr>
              <w:rPr>
                <w:rFonts w:ascii="Calibri" w:hAnsi="Calibri" w:cs="Calibri"/>
              </w:rPr>
            </w:pPr>
          </w:p>
        </w:tc>
        <w:tc>
          <w:tcPr>
            <w:tcW w:w="5003" w:type="dxa"/>
            <w:tcBorders>
              <w:right w:val="nil"/>
            </w:tcBorders>
          </w:tcPr>
          <w:p w14:paraId="3B74E68F" w14:textId="209D7C24" w:rsidR="009F49EF" w:rsidRDefault="009F49EF" w:rsidP="009F49EF">
            <w:pPr>
              <w:rPr>
                <w:rFonts w:ascii="Calibri" w:hAnsi="Calibri" w:cs="Calibri"/>
                <w:color w:val="000000" w:themeColor="text1"/>
              </w:rPr>
            </w:pPr>
            <w:r w:rsidRPr="001D0E39">
              <w:rPr>
                <w:rFonts w:ascii="Calibri" w:hAnsi="Calibri" w:cs="Calibri"/>
                <w:color w:val="000000" w:themeColor="text1"/>
              </w:rPr>
              <w:t>Ex. hur avspärrningar och grindar kontrolleras</w:t>
            </w:r>
            <w:r>
              <w:rPr>
                <w:rFonts w:ascii="Calibri" w:hAnsi="Calibri" w:cs="Calibri"/>
                <w:color w:val="000000" w:themeColor="text1"/>
              </w:rPr>
              <w:t>.</w:t>
            </w:r>
          </w:p>
          <w:p w14:paraId="4BD853EF" w14:textId="0EBDC0E3" w:rsidR="009F49EF" w:rsidRPr="00407FE1" w:rsidRDefault="009F49EF" w:rsidP="009F49EF">
            <w:pPr>
              <w:rPr>
                <w:rFonts w:ascii="Calibri" w:hAnsi="Calibri" w:cs="Calibri"/>
              </w:rPr>
            </w:pPr>
            <w:r w:rsidRPr="00415514">
              <w:rPr>
                <w:rFonts w:ascii="Calibri" w:hAnsi="Calibri" w:cs="Calibri"/>
                <w:b/>
                <w:bCs/>
                <w:color w:val="7F7F7F" w:themeColor="text1" w:themeTint="80"/>
              </w:rPr>
              <w:t xml:space="preserve">3 kap. </w:t>
            </w:r>
            <w:r>
              <w:rPr>
                <w:rFonts w:ascii="Calibri" w:hAnsi="Calibri" w:cs="Calibri"/>
                <w:b/>
                <w:bCs/>
                <w:color w:val="7F7F7F" w:themeColor="text1" w:themeTint="80"/>
              </w:rPr>
              <w:t>7b</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 AML</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&amp; 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r>
              <w:rPr>
                <w:rFonts w:ascii="Calibri" w:hAnsi="Calibri" w:cs="Calibri"/>
                <w:b/>
                <w:bCs/>
                <w:color w:val="7F7F7F" w:themeColor="text1" w:themeTint="80"/>
              </w:rPr>
              <w:t>.</w:t>
            </w:r>
          </w:p>
        </w:tc>
      </w:tr>
      <w:tr w:rsidR="009F49EF" w:rsidRPr="00407FE1" w14:paraId="45E3479F" w14:textId="77777777" w:rsidTr="005A1793">
        <w:tc>
          <w:tcPr>
            <w:tcW w:w="564" w:type="dxa"/>
            <w:tcBorders>
              <w:left w:val="nil"/>
            </w:tcBorders>
          </w:tcPr>
          <w:p w14:paraId="6286CB91" w14:textId="610A1126" w:rsidR="009F49EF" w:rsidRPr="00407FE1" w:rsidRDefault="009F49EF" w:rsidP="009F49EF">
            <w:pPr>
              <w:rPr>
                <w:rFonts w:ascii="Calibri" w:hAnsi="Calibri" w:cs="Calibri"/>
              </w:rPr>
            </w:pPr>
            <w:r>
              <w:rPr>
                <w:rFonts w:ascii="Calibri" w:hAnsi="Calibri" w:cs="Calibri"/>
              </w:rPr>
              <w:lastRenderedPageBreak/>
              <w:t>11.</w:t>
            </w:r>
          </w:p>
        </w:tc>
        <w:sdt>
          <w:sdtPr>
            <w:rPr>
              <w:rFonts w:ascii="Calibri" w:eastAsia="MS Gothic" w:hAnsi="Calibri" w:cs="Calibri"/>
            </w:rPr>
            <w:id w:val="1730409119"/>
            <w14:checkbox>
              <w14:checked w14:val="0"/>
              <w14:checkedState w14:val="2612" w14:font="MS Gothic"/>
              <w14:uncheckedState w14:val="2610" w14:font="MS Gothic"/>
            </w14:checkbox>
          </w:sdtPr>
          <w:sdtContent>
            <w:tc>
              <w:tcPr>
                <w:tcW w:w="456" w:type="dxa"/>
              </w:tcPr>
              <w:p w14:paraId="683C7588" w14:textId="1C7AF18F" w:rsidR="009F49EF" w:rsidRPr="00407FE1" w:rsidRDefault="009F49EF" w:rsidP="009F49EF">
                <w:pPr>
                  <w:rPr>
                    <w:rFonts w:ascii="Calibri" w:hAnsi="Calibri" w:cs="Calibri"/>
                  </w:rPr>
                </w:pPr>
                <w:r w:rsidRPr="00407FE1">
                  <w:rPr>
                    <w:rFonts w:ascii="Segoe UI Symbol" w:eastAsia="MS Gothic" w:hAnsi="Segoe UI Symbol" w:cs="Segoe UI Symbol"/>
                  </w:rPr>
                  <w:t>☐</w:t>
                </w:r>
              </w:p>
            </w:tc>
          </w:sdtContent>
        </w:sdt>
        <w:tc>
          <w:tcPr>
            <w:tcW w:w="3511" w:type="dxa"/>
          </w:tcPr>
          <w:p w14:paraId="7275C5E9" w14:textId="044BAD75" w:rsidR="009F49EF" w:rsidRPr="00407FE1" w:rsidRDefault="009F49EF" w:rsidP="009F49EF">
            <w:pPr>
              <w:rPr>
                <w:rFonts w:ascii="Calibri" w:hAnsi="Calibri" w:cs="Calibri"/>
              </w:rPr>
            </w:pPr>
            <w:r>
              <w:rPr>
                <w:rFonts w:ascii="Calibri" w:hAnsi="Calibri" w:cs="Calibri"/>
              </w:rPr>
              <w:t>Delta i tidsplanering</w:t>
            </w:r>
            <w:r w:rsidR="005E0135">
              <w:rPr>
                <w:rFonts w:ascii="Calibri" w:hAnsi="Calibri" w:cs="Calibri"/>
              </w:rPr>
              <w:t>.</w:t>
            </w:r>
          </w:p>
        </w:tc>
        <w:tc>
          <w:tcPr>
            <w:tcW w:w="2099" w:type="dxa"/>
          </w:tcPr>
          <w:p w14:paraId="2B365DE1" w14:textId="77777777" w:rsidR="009F49EF" w:rsidRPr="00407FE1" w:rsidRDefault="009F49EF" w:rsidP="009F49EF">
            <w:pPr>
              <w:rPr>
                <w:rFonts w:ascii="Calibri" w:hAnsi="Calibri" w:cs="Calibri"/>
              </w:rPr>
            </w:pPr>
          </w:p>
        </w:tc>
        <w:tc>
          <w:tcPr>
            <w:tcW w:w="2371" w:type="dxa"/>
          </w:tcPr>
          <w:p w14:paraId="5FBC394F" w14:textId="773B8412" w:rsidR="009F49EF" w:rsidRPr="00407FE1" w:rsidRDefault="005E0135" w:rsidP="009F49EF">
            <w:pPr>
              <w:rPr>
                <w:rFonts w:ascii="Calibri" w:hAnsi="Calibri" w:cs="Calibri"/>
              </w:rPr>
            </w:pPr>
            <w:r>
              <w:rPr>
                <w:rFonts w:ascii="Calibri" w:hAnsi="Calibri" w:cs="Calibri"/>
              </w:rPr>
              <w:t xml:space="preserve">Utgå ifrån den </w:t>
            </w:r>
            <w:r w:rsidR="009F49EF" w:rsidRPr="001D0E39">
              <w:rPr>
                <w:rFonts w:ascii="Calibri" w:hAnsi="Calibri" w:cs="Calibri"/>
              </w:rPr>
              <w:t>första produktionsplanering</w:t>
            </w:r>
            <w:r>
              <w:rPr>
                <w:rFonts w:ascii="Calibri" w:hAnsi="Calibri" w:cs="Calibri"/>
              </w:rPr>
              <w:t>en</w:t>
            </w:r>
            <w:r w:rsidR="009F49EF" w:rsidRPr="001D0E39">
              <w:rPr>
                <w:rFonts w:ascii="Calibri" w:hAnsi="Calibri" w:cs="Calibri"/>
              </w:rPr>
              <w:t>, den löpande planeringen där planerna anpassas till produktionens verkliga förlopp, planering när störningar inträffar, och planering på mer detaljerad nivå i form av arbetsberedningar.</w:t>
            </w:r>
          </w:p>
        </w:tc>
        <w:tc>
          <w:tcPr>
            <w:tcW w:w="5003" w:type="dxa"/>
            <w:tcBorders>
              <w:right w:val="nil"/>
            </w:tcBorders>
          </w:tcPr>
          <w:p w14:paraId="40C8EF9E" w14:textId="62AE1839" w:rsidR="009F49EF" w:rsidRDefault="009F49EF" w:rsidP="009F49EF">
            <w:pPr>
              <w:rPr>
                <w:rFonts w:ascii="Calibri" w:hAnsi="Calibri" w:cs="Calibri"/>
              </w:rPr>
            </w:pPr>
            <w:r w:rsidRPr="001D0E39">
              <w:rPr>
                <w:rFonts w:ascii="Calibri" w:hAnsi="Calibri" w:cs="Calibri"/>
              </w:rPr>
              <w:t xml:space="preserve">Bas-U ska delta i byggskedets planering av arbetet </w:t>
            </w:r>
            <w:r>
              <w:rPr>
                <w:rFonts w:ascii="Calibri" w:hAnsi="Calibri" w:cs="Calibri"/>
              </w:rPr>
              <w:t>så att</w:t>
            </w:r>
            <w:r w:rsidRPr="001D0E39">
              <w:rPr>
                <w:rFonts w:ascii="Calibri" w:hAnsi="Calibri" w:cs="Calibri"/>
              </w:rPr>
              <w:t xml:space="preserve"> arbetsmiljösynpunkter beaktas när de olika arbetena samplaneras</w:t>
            </w:r>
            <w:r>
              <w:rPr>
                <w:rFonts w:ascii="Calibri" w:hAnsi="Calibri" w:cs="Calibri"/>
              </w:rPr>
              <w:t>.</w:t>
            </w:r>
            <w:r w:rsidRPr="001D0E39">
              <w:rPr>
                <w:rFonts w:ascii="Calibri" w:hAnsi="Calibri" w:cs="Calibri"/>
              </w:rPr>
              <w:t xml:space="preserve"> </w:t>
            </w:r>
          </w:p>
          <w:p w14:paraId="67FDE5F6" w14:textId="40659DE1" w:rsidR="009F49EF" w:rsidRDefault="009F49EF" w:rsidP="009F49EF">
            <w:pPr>
              <w:rPr>
                <w:rFonts w:ascii="Calibri" w:hAnsi="Calibri" w:cs="Calibri"/>
              </w:rPr>
            </w:pPr>
            <w:r>
              <w:rPr>
                <w:rFonts w:ascii="Calibri" w:hAnsi="Calibri" w:cs="Calibri"/>
              </w:rPr>
              <w:t>Bas</w:t>
            </w:r>
            <w:r w:rsidRPr="001D0E39">
              <w:rPr>
                <w:rFonts w:ascii="Calibri" w:hAnsi="Calibri" w:cs="Calibri"/>
              </w:rPr>
              <w:t xml:space="preserve">-U ska ta särskild hänsyn till tidsåtgången för arbetsmoment som ska utföras samtidigt eller efter varandra. </w:t>
            </w:r>
          </w:p>
          <w:p w14:paraId="043ACFFA" w14:textId="77777777" w:rsidR="009F49EF" w:rsidRDefault="009F49EF" w:rsidP="009F49EF">
            <w:pPr>
              <w:rPr>
                <w:rFonts w:ascii="Calibri" w:hAnsi="Calibri" w:cs="Calibri"/>
              </w:rPr>
            </w:pPr>
            <w:r w:rsidRPr="001D0E39">
              <w:rPr>
                <w:rFonts w:ascii="Calibri" w:hAnsi="Calibri" w:cs="Calibri"/>
              </w:rPr>
              <w:t>Arbetet ska planeras så att olika arbetsmoment inte utförs samtidigt på samma plats och på ett sådant sätt att det uppstår risk för ohälsa eller olycksfall.</w:t>
            </w:r>
          </w:p>
          <w:p w14:paraId="52EF6ADB" w14:textId="3768B7FA" w:rsidR="009F49EF" w:rsidRPr="00407FE1" w:rsidRDefault="009F49EF" w:rsidP="009F49EF">
            <w:pPr>
              <w:rPr>
                <w:rFonts w:ascii="Calibri" w:hAnsi="Calibri" w:cs="Calibri"/>
              </w:rPr>
            </w:pPr>
            <w:r w:rsidRPr="00415514">
              <w:rPr>
                <w:rFonts w:ascii="Calibri" w:hAnsi="Calibri" w:cs="Calibri"/>
                <w:b/>
                <w:bCs/>
                <w:color w:val="7F7F7F" w:themeColor="text1" w:themeTint="80"/>
              </w:rPr>
              <w:t xml:space="preserve">3 kap. </w:t>
            </w:r>
            <w:r>
              <w:rPr>
                <w:rFonts w:ascii="Calibri" w:hAnsi="Calibri" w:cs="Calibri"/>
                <w:b/>
                <w:bCs/>
                <w:color w:val="7F7F7F" w:themeColor="text1" w:themeTint="80"/>
              </w:rPr>
              <w:t>7b</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 AML</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&amp; 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356C1D39" w14:textId="77777777" w:rsidTr="005A1793">
        <w:tc>
          <w:tcPr>
            <w:tcW w:w="564" w:type="dxa"/>
            <w:tcBorders>
              <w:left w:val="nil"/>
            </w:tcBorders>
          </w:tcPr>
          <w:p w14:paraId="4E47F3D3" w14:textId="5A40D185" w:rsidR="009F49EF" w:rsidRPr="00407FE1" w:rsidRDefault="009F49EF" w:rsidP="009F49EF">
            <w:pPr>
              <w:rPr>
                <w:rFonts w:ascii="Calibri" w:hAnsi="Calibri" w:cs="Calibri"/>
              </w:rPr>
            </w:pPr>
            <w:r>
              <w:rPr>
                <w:rFonts w:ascii="Calibri" w:hAnsi="Calibri" w:cs="Calibri"/>
              </w:rPr>
              <w:t>12.</w:t>
            </w:r>
          </w:p>
        </w:tc>
        <w:sdt>
          <w:sdtPr>
            <w:rPr>
              <w:rFonts w:ascii="Calibri" w:eastAsia="MS Gothic" w:hAnsi="Calibri" w:cs="Calibri"/>
            </w:rPr>
            <w:id w:val="1104154423"/>
            <w14:checkbox>
              <w14:checked w14:val="0"/>
              <w14:checkedState w14:val="2612" w14:font="MS Gothic"/>
              <w14:uncheckedState w14:val="2610" w14:font="MS Gothic"/>
            </w14:checkbox>
          </w:sdtPr>
          <w:sdtContent>
            <w:tc>
              <w:tcPr>
                <w:tcW w:w="456" w:type="dxa"/>
              </w:tcPr>
              <w:p w14:paraId="3961BBBF" w14:textId="300C2F3C"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756C5CE9" w14:textId="65925927" w:rsidR="009F49EF" w:rsidRPr="00407FE1" w:rsidRDefault="009F49EF" w:rsidP="009F49EF">
            <w:pPr>
              <w:rPr>
                <w:rFonts w:ascii="Calibri" w:hAnsi="Calibri" w:cs="Calibri"/>
              </w:rPr>
            </w:pPr>
            <w:r>
              <w:rPr>
                <w:rFonts w:ascii="Calibri" w:hAnsi="Calibri" w:cs="Calibri"/>
              </w:rPr>
              <w:t>O</w:t>
            </w:r>
            <w:r w:rsidRPr="001D0E39">
              <w:rPr>
                <w:rFonts w:ascii="Calibri" w:hAnsi="Calibri" w:cs="Calibri"/>
              </w:rPr>
              <w:t>rganisera samarbetet mellan entreprenörerna och organisera samordningen av deras verksamheter.</w:t>
            </w:r>
          </w:p>
        </w:tc>
        <w:tc>
          <w:tcPr>
            <w:tcW w:w="2099" w:type="dxa"/>
          </w:tcPr>
          <w:p w14:paraId="59353E45" w14:textId="77777777" w:rsidR="009F49EF" w:rsidRPr="00407FE1" w:rsidRDefault="009F49EF" w:rsidP="009F49EF">
            <w:pPr>
              <w:rPr>
                <w:rFonts w:ascii="Calibri" w:hAnsi="Calibri" w:cs="Calibri"/>
              </w:rPr>
            </w:pPr>
          </w:p>
        </w:tc>
        <w:tc>
          <w:tcPr>
            <w:tcW w:w="2371" w:type="dxa"/>
          </w:tcPr>
          <w:p w14:paraId="6AA2BEFF" w14:textId="77777777" w:rsidR="009F49EF" w:rsidRPr="00407FE1" w:rsidRDefault="009F49EF" w:rsidP="009F49EF">
            <w:pPr>
              <w:rPr>
                <w:rFonts w:ascii="Calibri" w:hAnsi="Calibri" w:cs="Calibri"/>
              </w:rPr>
            </w:pPr>
          </w:p>
        </w:tc>
        <w:tc>
          <w:tcPr>
            <w:tcW w:w="5003" w:type="dxa"/>
            <w:tcBorders>
              <w:right w:val="nil"/>
            </w:tcBorders>
          </w:tcPr>
          <w:p w14:paraId="2C730487" w14:textId="77777777" w:rsidR="009F49EF" w:rsidRDefault="009F49EF" w:rsidP="009F49EF">
            <w:pPr>
              <w:rPr>
                <w:rFonts w:ascii="Calibri" w:hAnsi="Calibri" w:cs="Calibri"/>
              </w:rPr>
            </w:pPr>
            <w:r w:rsidRPr="001D0E39">
              <w:rPr>
                <w:rFonts w:ascii="Calibri" w:hAnsi="Calibri" w:cs="Calibri"/>
              </w:rPr>
              <w:t>Bas-U ska se till att entreprenörerna tar hänsyn till varandra när arbetsmetoder och arbetsutrustning väljs, så att de inte utsätter varandra för arbetsmiljörisker.</w:t>
            </w:r>
          </w:p>
          <w:p w14:paraId="008625FD" w14:textId="53817254" w:rsidR="009F49EF" w:rsidRPr="00407FE1" w:rsidRDefault="009F49EF" w:rsidP="009F49EF">
            <w:pPr>
              <w:rPr>
                <w:rFonts w:ascii="Calibri" w:hAnsi="Calibri" w:cs="Calibri"/>
              </w:rPr>
            </w:pPr>
            <w:r w:rsidRPr="00415514">
              <w:rPr>
                <w:rFonts w:ascii="Calibri" w:hAnsi="Calibri" w:cs="Calibri"/>
                <w:b/>
                <w:bCs/>
                <w:color w:val="7F7F7F" w:themeColor="text1" w:themeTint="80"/>
              </w:rPr>
              <w:t xml:space="preserve">3 kap. </w:t>
            </w:r>
            <w:r>
              <w:rPr>
                <w:rFonts w:ascii="Calibri" w:hAnsi="Calibri" w:cs="Calibri"/>
                <w:b/>
                <w:bCs/>
                <w:color w:val="7F7F7F" w:themeColor="text1" w:themeTint="80"/>
              </w:rPr>
              <w:t>7b</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 </w:t>
            </w:r>
            <w:r w:rsidRPr="009967B0">
              <w:rPr>
                <w:rFonts w:ascii="Calibri" w:hAnsi="Calibri" w:cs="Calibri"/>
                <w:b/>
                <w:bCs/>
                <w:color w:val="7F7F7F" w:themeColor="text1" w:themeTint="80"/>
              </w:rPr>
              <w:t>AML &amp; 4 kap. 7 § AFS 2023:3</w:t>
            </w:r>
          </w:p>
        </w:tc>
      </w:tr>
      <w:tr w:rsidR="009F49EF" w:rsidRPr="00407FE1" w14:paraId="0186A7D1" w14:textId="77777777" w:rsidTr="005A1793">
        <w:tc>
          <w:tcPr>
            <w:tcW w:w="564" w:type="dxa"/>
            <w:tcBorders>
              <w:left w:val="nil"/>
            </w:tcBorders>
          </w:tcPr>
          <w:p w14:paraId="73FBA3FC" w14:textId="03B2B8AE" w:rsidR="009F49EF" w:rsidRPr="00407FE1" w:rsidRDefault="009F49EF" w:rsidP="009F49EF">
            <w:pPr>
              <w:rPr>
                <w:rFonts w:ascii="Calibri" w:hAnsi="Calibri" w:cs="Calibri"/>
              </w:rPr>
            </w:pPr>
            <w:r>
              <w:rPr>
                <w:rFonts w:ascii="Calibri" w:hAnsi="Calibri" w:cs="Calibri"/>
              </w:rPr>
              <w:t>13.</w:t>
            </w:r>
          </w:p>
        </w:tc>
        <w:sdt>
          <w:sdtPr>
            <w:rPr>
              <w:rFonts w:ascii="Calibri" w:eastAsia="MS Gothic" w:hAnsi="Calibri" w:cs="Calibri"/>
            </w:rPr>
            <w:id w:val="-1137103338"/>
            <w14:checkbox>
              <w14:checked w14:val="0"/>
              <w14:checkedState w14:val="2612" w14:font="MS Gothic"/>
              <w14:uncheckedState w14:val="2610" w14:font="MS Gothic"/>
            </w14:checkbox>
          </w:sdtPr>
          <w:sdtContent>
            <w:tc>
              <w:tcPr>
                <w:tcW w:w="456" w:type="dxa"/>
              </w:tcPr>
              <w:p w14:paraId="17CEEC4A" w14:textId="682101EC"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784BA261" w14:textId="26D9FD22" w:rsidR="009F49EF" w:rsidRPr="00407FE1" w:rsidRDefault="009F49EF" w:rsidP="009F49EF">
            <w:pPr>
              <w:rPr>
                <w:rFonts w:ascii="Calibri" w:hAnsi="Calibri" w:cs="Calibri"/>
              </w:rPr>
            </w:pPr>
            <w:r>
              <w:rPr>
                <w:rFonts w:ascii="Calibri" w:hAnsi="Calibri" w:cs="Calibri"/>
              </w:rPr>
              <w:t>Se till att s</w:t>
            </w:r>
            <w:r w:rsidRPr="003B4A60">
              <w:rPr>
                <w:rFonts w:ascii="Calibri" w:hAnsi="Calibri" w:cs="Calibri"/>
              </w:rPr>
              <w:t>kyddsronder genomförs regelbundet</w:t>
            </w:r>
            <w:r>
              <w:rPr>
                <w:rFonts w:ascii="Calibri" w:hAnsi="Calibri" w:cs="Calibri"/>
              </w:rPr>
              <w:t>.</w:t>
            </w:r>
            <w:r w:rsidRPr="003B4A60">
              <w:rPr>
                <w:rFonts w:ascii="Calibri" w:hAnsi="Calibri" w:cs="Calibri"/>
              </w:rPr>
              <w:t xml:space="preserve"> (Detta ska ingå i ordinarie rutiner)</w:t>
            </w:r>
          </w:p>
        </w:tc>
        <w:tc>
          <w:tcPr>
            <w:tcW w:w="2099" w:type="dxa"/>
          </w:tcPr>
          <w:p w14:paraId="08A158BB" w14:textId="07B47E92" w:rsidR="009F49EF" w:rsidRPr="00407FE1" w:rsidRDefault="009F49EF" w:rsidP="009F49EF">
            <w:pPr>
              <w:rPr>
                <w:rFonts w:ascii="Calibri" w:hAnsi="Calibri" w:cs="Calibri"/>
              </w:rPr>
            </w:pPr>
            <w:r w:rsidRPr="00BE7DAA">
              <w:rPr>
                <w:rFonts w:ascii="Calibri" w:hAnsi="Calibri" w:cs="Calibri"/>
              </w:rPr>
              <w:t>Byggherre och BAS-U</w:t>
            </w:r>
          </w:p>
        </w:tc>
        <w:tc>
          <w:tcPr>
            <w:tcW w:w="2371" w:type="dxa"/>
          </w:tcPr>
          <w:p w14:paraId="30D5AA38" w14:textId="77777777" w:rsidR="009F49EF" w:rsidRPr="00407FE1" w:rsidRDefault="009F49EF" w:rsidP="009F49EF">
            <w:pPr>
              <w:rPr>
                <w:rFonts w:ascii="Calibri" w:hAnsi="Calibri" w:cs="Calibri"/>
              </w:rPr>
            </w:pPr>
          </w:p>
        </w:tc>
        <w:tc>
          <w:tcPr>
            <w:tcW w:w="5003" w:type="dxa"/>
            <w:tcBorders>
              <w:right w:val="nil"/>
            </w:tcBorders>
          </w:tcPr>
          <w:p w14:paraId="6D62E631" w14:textId="77777777" w:rsidR="009F49EF" w:rsidRPr="003B4A60" w:rsidRDefault="009F49EF" w:rsidP="009F49EF">
            <w:pPr>
              <w:rPr>
                <w:rFonts w:ascii="Calibri" w:hAnsi="Calibri" w:cs="Calibri"/>
                <w:color w:val="000000" w:themeColor="text1"/>
              </w:rPr>
            </w:pPr>
            <w:r w:rsidRPr="003B4A60">
              <w:rPr>
                <w:rFonts w:ascii="Calibri" w:hAnsi="Calibri" w:cs="Calibri"/>
                <w:color w:val="000000" w:themeColor="text1"/>
              </w:rPr>
              <w:t xml:space="preserve">Skyddsronder ska hållas minst 1 gång per vecka. Särskild överenskommelse kan träffas om att hålla skyddsronder mer sällan om arbetets art eller omfattning gör att det är onödigt med skyddsrond varje vecka. </w:t>
            </w:r>
          </w:p>
          <w:p w14:paraId="0FEFE73C" w14:textId="0625CA5C" w:rsidR="009F49EF" w:rsidRPr="00407FE1" w:rsidRDefault="009F49EF" w:rsidP="009F49EF">
            <w:pPr>
              <w:rPr>
                <w:rFonts w:ascii="Calibri" w:hAnsi="Calibri" w:cs="Calibri"/>
              </w:rPr>
            </w:pPr>
            <w:r w:rsidRPr="003B4A60">
              <w:rPr>
                <w:rFonts w:ascii="Calibri" w:hAnsi="Calibri" w:cs="Calibri"/>
                <w:color w:val="000000" w:themeColor="text1"/>
              </w:rPr>
              <w:t>BAS-U är sammankallande för skyddsronder och skyddsombud ska ges möjlighet att delta. Protokoll från skyddsronder ska delges projektledare.</w:t>
            </w:r>
          </w:p>
        </w:tc>
      </w:tr>
      <w:tr w:rsidR="009F49EF" w:rsidRPr="00407FE1" w14:paraId="063C054B" w14:textId="77777777" w:rsidTr="005A1793">
        <w:tc>
          <w:tcPr>
            <w:tcW w:w="564" w:type="dxa"/>
            <w:tcBorders>
              <w:left w:val="nil"/>
            </w:tcBorders>
          </w:tcPr>
          <w:p w14:paraId="72EE1D22" w14:textId="7A63AB1F" w:rsidR="009F49EF" w:rsidRPr="00407FE1" w:rsidRDefault="009F49EF" w:rsidP="009F49EF">
            <w:pPr>
              <w:rPr>
                <w:rFonts w:ascii="Calibri" w:hAnsi="Calibri" w:cs="Calibri"/>
              </w:rPr>
            </w:pPr>
            <w:r>
              <w:rPr>
                <w:rFonts w:ascii="Calibri" w:hAnsi="Calibri" w:cs="Calibri"/>
              </w:rPr>
              <w:t>14.</w:t>
            </w:r>
          </w:p>
        </w:tc>
        <w:sdt>
          <w:sdtPr>
            <w:rPr>
              <w:rFonts w:ascii="Calibri" w:eastAsia="MS Gothic" w:hAnsi="Calibri" w:cs="Calibri"/>
            </w:rPr>
            <w:id w:val="521753333"/>
            <w14:checkbox>
              <w14:checked w14:val="0"/>
              <w14:checkedState w14:val="2612" w14:font="MS Gothic"/>
              <w14:uncheckedState w14:val="2610" w14:font="MS Gothic"/>
            </w14:checkbox>
          </w:sdtPr>
          <w:sdtContent>
            <w:tc>
              <w:tcPr>
                <w:tcW w:w="456" w:type="dxa"/>
              </w:tcPr>
              <w:p w14:paraId="33E09112" w14:textId="036ED1F5"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492A32C9" w14:textId="5044B034" w:rsidR="009F49EF" w:rsidRPr="00407FE1" w:rsidRDefault="009F49EF" w:rsidP="009F49EF">
            <w:pPr>
              <w:rPr>
                <w:rFonts w:ascii="Calibri" w:hAnsi="Calibri" w:cs="Calibri"/>
              </w:rPr>
            </w:pPr>
            <w:r>
              <w:rPr>
                <w:rFonts w:ascii="Calibri" w:hAnsi="Calibri" w:cs="Calibri"/>
              </w:rPr>
              <w:t>Se till att b</w:t>
            </w:r>
            <w:r w:rsidRPr="003B4A60">
              <w:rPr>
                <w:rFonts w:ascii="Calibri" w:hAnsi="Calibri" w:cs="Calibri"/>
              </w:rPr>
              <w:t>eredskapsplan finns anslagen</w:t>
            </w:r>
            <w:r w:rsidR="00DE4986">
              <w:rPr>
                <w:rFonts w:ascii="Calibri" w:hAnsi="Calibri" w:cs="Calibri"/>
              </w:rPr>
              <w:t>.</w:t>
            </w:r>
          </w:p>
        </w:tc>
        <w:tc>
          <w:tcPr>
            <w:tcW w:w="2099" w:type="dxa"/>
          </w:tcPr>
          <w:p w14:paraId="72EB1B4A" w14:textId="2D860768" w:rsidR="009F49EF" w:rsidRPr="00407FE1" w:rsidRDefault="009F49EF" w:rsidP="009F49EF">
            <w:pPr>
              <w:rPr>
                <w:rFonts w:ascii="Calibri" w:hAnsi="Calibri" w:cs="Calibri"/>
              </w:rPr>
            </w:pPr>
            <w:r w:rsidRPr="00BE7DAA">
              <w:rPr>
                <w:rFonts w:ascii="Calibri" w:hAnsi="Calibri" w:cs="Calibri"/>
              </w:rPr>
              <w:t>Byggherre och BAS-U</w:t>
            </w:r>
          </w:p>
        </w:tc>
        <w:tc>
          <w:tcPr>
            <w:tcW w:w="2371" w:type="dxa"/>
          </w:tcPr>
          <w:p w14:paraId="4082D0A8" w14:textId="77777777" w:rsidR="009F49EF" w:rsidRPr="00407FE1" w:rsidRDefault="009F49EF" w:rsidP="009F49EF">
            <w:pPr>
              <w:rPr>
                <w:rFonts w:ascii="Calibri" w:hAnsi="Calibri" w:cs="Calibri"/>
              </w:rPr>
            </w:pPr>
          </w:p>
        </w:tc>
        <w:tc>
          <w:tcPr>
            <w:tcW w:w="5003" w:type="dxa"/>
            <w:tcBorders>
              <w:right w:val="nil"/>
            </w:tcBorders>
          </w:tcPr>
          <w:p w14:paraId="6C021ECE" w14:textId="77777777" w:rsidR="009F49EF" w:rsidRPr="003B4A60" w:rsidRDefault="009F49EF" w:rsidP="009F49EF">
            <w:pPr>
              <w:rPr>
                <w:rFonts w:ascii="Calibri" w:hAnsi="Calibri" w:cs="Calibri"/>
              </w:rPr>
            </w:pPr>
            <w:r w:rsidRPr="003B4A60">
              <w:rPr>
                <w:rFonts w:ascii="Calibri" w:hAnsi="Calibri" w:cs="Calibri"/>
              </w:rPr>
              <w:t xml:space="preserve">Kontrollera att beredskapsplan att följa vid olycka finns anslagen/utdelad på arbetsplatsen. </w:t>
            </w:r>
          </w:p>
          <w:p w14:paraId="2864C7F6" w14:textId="77777777" w:rsidR="009F49EF" w:rsidRDefault="009F49EF" w:rsidP="009F49EF">
            <w:pPr>
              <w:rPr>
                <w:rFonts w:ascii="Calibri" w:hAnsi="Calibri" w:cs="Calibri"/>
              </w:rPr>
            </w:pPr>
            <w:r w:rsidRPr="003B4A60">
              <w:rPr>
                <w:rFonts w:ascii="Calibri" w:hAnsi="Calibri" w:cs="Calibri"/>
              </w:rPr>
              <w:t>Kontrollera att rutin för nödlägesberedskap finns på platskontoret.</w:t>
            </w:r>
          </w:p>
          <w:p w14:paraId="758B90B9" w14:textId="116AEFEF" w:rsidR="009F49EF" w:rsidRPr="00407FE1" w:rsidRDefault="009F49EF" w:rsidP="009F49EF">
            <w:pPr>
              <w:rPr>
                <w:rFonts w:ascii="Calibri" w:hAnsi="Calibri" w:cs="Calibri"/>
              </w:rPr>
            </w:pPr>
            <w:r>
              <w:rPr>
                <w:rFonts w:ascii="Calibri" w:hAnsi="Calibri" w:cs="Calibri"/>
              </w:rPr>
              <w:lastRenderedPageBreak/>
              <w:t xml:space="preserve">Kompletterande regler kring utrymning, larm och brand finns i </w:t>
            </w:r>
            <w:r w:rsidRPr="009967B0">
              <w:rPr>
                <w:rFonts w:ascii="Calibri" w:hAnsi="Calibri" w:cs="Calibri"/>
                <w:b/>
                <w:bCs/>
                <w:color w:val="7F7F7F" w:themeColor="text1" w:themeTint="80"/>
              </w:rPr>
              <w:t>4 kap.</w:t>
            </w:r>
            <w:r>
              <w:rPr>
                <w:rFonts w:ascii="Calibri" w:hAnsi="Calibri" w:cs="Calibri"/>
              </w:rPr>
              <w:t xml:space="preserve"> </w:t>
            </w:r>
            <w:r w:rsidRPr="009967B0">
              <w:rPr>
                <w:rFonts w:ascii="Calibri" w:hAnsi="Calibri" w:cs="Calibri"/>
                <w:b/>
                <w:bCs/>
                <w:color w:val="7F7F7F" w:themeColor="text1" w:themeTint="80"/>
              </w:rPr>
              <w:t xml:space="preserve">AFS 2023:12 </w:t>
            </w:r>
            <w:r>
              <w:rPr>
                <w:rFonts w:ascii="Calibri" w:hAnsi="Calibri" w:cs="Calibri"/>
              </w:rPr>
              <w:t>bl.a. regler kring utrymningsvägar och brandsläckningsutrustning som kan vara aktuella, det ska också finnas utrymningsplan.</w:t>
            </w:r>
          </w:p>
        </w:tc>
      </w:tr>
      <w:tr w:rsidR="009F49EF" w:rsidRPr="00407FE1" w14:paraId="60E83923" w14:textId="77777777" w:rsidTr="005A1793">
        <w:tc>
          <w:tcPr>
            <w:tcW w:w="564" w:type="dxa"/>
            <w:tcBorders>
              <w:left w:val="nil"/>
            </w:tcBorders>
          </w:tcPr>
          <w:p w14:paraId="4C328373" w14:textId="5CA8C224" w:rsidR="009F49EF" w:rsidRPr="00407FE1" w:rsidRDefault="009F49EF" w:rsidP="009F49EF">
            <w:pPr>
              <w:rPr>
                <w:rFonts w:ascii="Calibri" w:hAnsi="Calibri" w:cs="Calibri"/>
              </w:rPr>
            </w:pPr>
            <w:r>
              <w:rPr>
                <w:rFonts w:ascii="Calibri" w:hAnsi="Calibri" w:cs="Calibri"/>
              </w:rPr>
              <w:lastRenderedPageBreak/>
              <w:t>15.</w:t>
            </w:r>
          </w:p>
        </w:tc>
        <w:sdt>
          <w:sdtPr>
            <w:rPr>
              <w:rFonts w:ascii="Calibri" w:eastAsia="MS Gothic" w:hAnsi="Calibri" w:cs="Calibri"/>
            </w:rPr>
            <w:id w:val="-1008587878"/>
            <w14:checkbox>
              <w14:checked w14:val="0"/>
              <w14:checkedState w14:val="2612" w14:font="MS Gothic"/>
              <w14:uncheckedState w14:val="2610" w14:font="MS Gothic"/>
            </w14:checkbox>
          </w:sdtPr>
          <w:sdtContent>
            <w:tc>
              <w:tcPr>
                <w:tcW w:w="456" w:type="dxa"/>
              </w:tcPr>
              <w:p w14:paraId="48E9BFF3" w14:textId="4D794DE3"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4A7599B4" w14:textId="4444BABC" w:rsidR="009F49EF" w:rsidRPr="00407FE1" w:rsidRDefault="009F49EF" w:rsidP="009F49EF">
            <w:pPr>
              <w:rPr>
                <w:rFonts w:ascii="Calibri" w:hAnsi="Calibri" w:cs="Calibri"/>
              </w:rPr>
            </w:pPr>
            <w:r>
              <w:rPr>
                <w:rFonts w:ascii="Calibri" w:hAnsi="Calibri" w:cs="Calibri"/>
              </w:rPr>
              <w:t>O</w:t>
            </w:r>
            <w:r w:rsidRPr="001D0E39">
              <w:rPr>
                <w:rFonts w:ascii="Calibri" w:hAnsi="Calibri" w:cs="Calibri"/>
              </w:rPr>
              <w:t>rganisera skyddsverksamhet</w:t>
            </w:r>
            <w:r w:rsidR="003C2BC3">
              <w:rPr>
                <w:rFonts w:ascii="Calibri" w:hAnsi="Calibri" w:cs="Calibri"/>
              </w:rPr>
              <w:t xml:space="preserve"> </w:t>
            </w:r>
            <w:r w:rsidR="003C2BC3" w:rsidRPr="003C2BC3">
              <w:rPr>
                <w:rFonts w:ascii="Calibri" w:hAnsi="Calibri" w:cs="Calibri"/>
              </w:rPr>
              <w:t>på byggarbetsplatsen</w:t>
            </w:r>
            <w:r w:rsidR="003C2BC3">
              <w:rPr>
                <w:rFonts w:ascii="Calibri" w:hAnsi="Calibri" w:cs="Calibri"/>
              </w:rPr>
              <w:t>.</w:t>
            </w:r>
          </w:p>
        </w:tc>
        <w:tc>
          <w:tcPr>
            <w:tcW w:w="2099" w:type="dxa"/>
          </w:tcPr>
          <w:p w14:paraId="1C9672B9" w14:textId="77777777" w:rsidR="009F49EF" w:rsidRPr="00407FE1" w:rsidRDefault="009F49EF" w:rsidP="009F49EF">
            <w:pPr>
              <w:rPr>
                <w:rFonts w:ascii="Calibri" w:hAnsi="Calibri" w:cs="Calibri"/>
              </w:rPr>
            </w:pPr>
          </w:p>
        </w:tc>
        <w:tc>
          <w:tcPr>
            <w:tcW w:w="2371" w:type="dxa"/>
          </w:tcPr>
          <w:p w14:paraId="52BBDF00" w14:textId="77777777" w:rsidR="009F49EF" w:rsidRPr="00407FE1" w:rsidRDefault="009F49EF" w:rsidP="009F49EF">
            <w:pPr>
              <w:rPr>
                <w:rFonts w:ascii="Calibri" w:hAnsi="Calibri" w:cs="Calibri"/>
              </w:rPr>
            </w:pPr>
          </w:p>
        </w:tc>
        <w:tc>
          <w:tcPr>
            <w:tcW w:w="5003" w:type="dxa"/>
            <w:tcBorders>
              <w:right w:val="nil"/>
            </w:tcBorders>
          </w:tcPr>
          <w:p w14:paraId="1E53AA5E" w14:textId="77777777" w:rsidR="009F49EF" w:rsidRDefault="009F49EF" w:rsidP="009F49EF">
            <w:pPr>
              <w:rPr>
                <w:rFonts w:ascii="Calibri" w:hAnsi="Calibri" w:cs="Calibri"/>
              </w:rPr>
            </w:pPr>
            <w:r w:rsidRPr="001D0E39">
              <w:rPr>
                <w:rFonts w:ascii="Calibri" w:hAnsi="Calibri" w:cs="Calibri"/>
              </w:rPr>
              <w:t>Skyddsombud</w:t>
            </w:r>
            <w:r>
              <w:rPr>
                <w:rFonts w:ascii="Calibri" w:hAnsi="Calibri" w:cs="Calibri"/>
              </w:rPr>
              <w:t>/</w:t>
            </w:r>
            <w:r w:rsidRPr="001D0E39">
              <w:rPr>
                <w:rFonts w:ascii="Calibri" w:hAnsi="Calibri" w:cs="Calibri"/>
              </w:rPr>
              <w:t xml:space="preserve">arbetsmiljöombud ska ges möjlighet att medverka och Bas-U ska samråda med dem. </w:t>
            </w:r>
          </w:p>
          <w:p w14:paraId="186BC33B" w14:textId="36502D49" w:rsidR="009F49EF" w:rsidRDefault="009F49EF" w:rsidP="009F49EF">
            <w:pPr>
              <w:rPr>
                <w:rFonts w:ascii="Calibri" w:hAnsi="Calibri" w:cs="Calibri"/>
                <w:b/>
                <w:bCs/>
                <w:color w:val="000000" w:themeColor="text1"/>
              </w:rPr>
            </w:pPr>
            <w:r w:rsidRPr="001D0E39">
              <w:rPr>
                <w:rFonts w:ascii="Calibri" w:hAnsi="Calibri" w:cs="Calibri"/>
              </w:rPr>
              <w:t>När det finns flera entreprenörer i byggprojektet, ska Bas-U organisera en gemensam skyddsverksamhet tillsammans med dem och deras skyddsombud.</w:t>
            </w:r>
            <w:r>
              <w:rPr>
                <w:rFonts w:ascii="Calibri" w:hAnsi="Calibri" w:cs="Calibri"/>
              </w:rPr>
              <w:t xml:space="preserve"> </w:t>
            </w:r>
          </w:p>
          <w:p w14:paraId="0C66DAE5" w14:textId="77313877" w:rsidR="009F49EF" w:rsidRPr="00407FE1"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8</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4BBC7198" w14:textId="77777777" w:rsidTr="005A1793">
        <w:tc>
          <w:tcPr>
            <w:tcW w:w="564" w:type="dxa"/>
            <w:tcBorders>
              <w:left w:val="nil"/>
            </w:tcBorders>
          </w:tcPr>
          <w:p w14:paraId="5B60B8E5" w14:textId="512CBEE9" w:rsidR="009F49EF" w:rsidRPr="00407FE1" w:rsidRDefault="009F49EF" w:rsidP="009F49EF">
            <w:pPr>
              <w:rPr>
                <w:rFonts w:ascii="Calibri" w:hAnsi="Calibri" w:cs="Calibri"/>
              </w:rPr>
            </w:pPr>
            <w:r>
              <w:rPr>
                <w:rFonts w:ascii="Calibri" w:hAnsi="Calibri" w:cs="Calibri"/>
              </w:rPr>
              <w:t>16.</w:t>
            </w:r>
          </w:p>
        </w:tc>
        <w:sdt>
          <w:sdtPr>
            <w:rPr>
              <w:rFonts w:ascii="Calibri" w:eastAsia="MS Gothic" w:hAnsi="Calibri" w:cs="Calibri"/>
            </w:rPr>
            <w:id w:val="160441023"/>
            <w14:checkbox>
              <w14:checked w14:val="0"/>
              <w14:checkedState w14:val="2612" w14:font="MS Gothic"/>
              <w14:uncheckedState w14:val="2610" w14:font="MS Gothic"/>
            </w14:checkbox>
          </w:sdtPr>
          <w:sdtContent>
            <w:tc>
              <w:tcPr>
                <w:tcW w:w="456" w:type="dxa"/>
              </w:tcPr>
              <w:p w14:paraId="28A20D4C" w14:textId="41ADEBE9"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6BE4E9DC" w14:textId="0D1465D3" w:rsidR="009F49EF" w:rsidRPr="00407FE1" w:rsidRDefault="009F49EF" w:rsidP="009F49EF">
            <w:pPr>
              <w:rPr>
                <w:rFonts w:ascii="Calibri" w:hAnsi="Calibri" w:cs="Calibri"/>
              </w:rPr>
            </w:pPr>
            <w:r>
              <w:rPr>
                <w:rFonts w:ascii="Calibri" w:hAnsi="Calibri" w:cs="Calibri"/>
              </w:rPr>
              <w:t xml:space="preserve">Upprätta </w:t>
            </w:r>
            <w:r w:rsidRPr="001D0E39">
              <w:rPr>
                <w:rFonts w:ascii="Calibri" w:hAnsi="Calibri" w:cs="Calibri"/>
              </w:rPr>
              <w:t>ordnings- och skyddsregler</w:t>
            </w:r>
            <w:r>
              <w:rPr>
                <w:rFonts w:ascii="Calibri" w:hAnsi="Calibri" w:cs="Calibri"/>
              </w:rPr>
              <w:t>.</w:t>
            </w:r>
          </w:p>
        </w:tc>
        <w:tc>
          <w:tcPr>
            <w:tcW w:w="2099" w:type="dxa"/>
          </w:tcPr>
          <w:p w14:paraId="47EC812D" w14:textId="77777777" w:rsidR="009F49EF" w:rsidRPr="00407FE1" w:rsidRDefault="009F49EF" w:rsidP="009F49EF">
            <w:pPr>
              <w:rPr>
                <w:rFonts w:ascii="Calibri" w:hAnsi="Calibri" w:cs="Calibri"/>
              </w:rPr>
            </w:pPr>
          </w:p>
        </w:tc>
        <w:tc>
          <w:tcPr>
            <w:tcW w:w="2371" w:type="dxa"/>
          </w:tcPr>
          <w:p w14:paraId="57247689" w14:textId="77777777" w:rsidR="009F49EF" w:rsidRPr="00407FE1" w:rsidRDefault="009F49EF" w:rsidP="009F49EF">
            <w:pPr>
              <w:rPr>
                <w:rFonts w:ascii="Calibri" w:hAnsi="Calibri" w:cs="Calibri"/>
              </w:rPr>
            </w:pPr>
          </w:p>
        </w:tc>
        <w:tc>
          <w:tcPr>
            <w:tcW w:w="5003" w:type="dxa"/>
            <w:tcBorders>
              <w:right w:val="nil"/>
            </w:tcBorders>
          </w:tcPr>
          <w:p w14:paraId="7D7BB0C8" w14:textId="7F796AC1" w:rsidR="009F49EF" w:rsidRDefault="009F49EF" w:rsidP="009F49EF">
            <w:pPr>
              <w:rPr>
                <w:rFonts w:ascii="Calibri" w:hAnsi="Calibri" w:cs="Calibri"/>
                <w:b/>
                <w:bCs/>
                <w:color w:val="7F7F7F" w:themeColor="text1" w:themeTint="80"/>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p w14:paraId="2CE441C8" w14:textId="1767A042" w:rsidR="009F49EF" w:rsidRPr="00407FE1" w:rsidRDefault="009F49EF" w:rsidP="009F49EF">
            <w:pPr>
              <w:rPr>
                <w:rFonts w:ascii="Calibri" w:hAnsi="Calibri" w:cs="Calibri"/>
              </w:rPr>
            </w:pPr>
            <w:r w:rsidRPr="00B86BDB">
              <w:rPr>
                <w:rFonts w:ascii="Calibri" w:hAnsi="Calibri" w:cs="Calibri"/>
              </w:rPr>
              <w:t>I allmänna råden till 11 kap. 10 § finns exempel på vad ordnings- och skyddsregler kan innehålla.</w:t>
            </w:r>
          </w:p>
        </w:tc>
      </w:tr>
      <w:tr w:rsidR="009F49EF" w:rsidRPr="00407FE1" w14:paraId="447763B0" w14:textId="77777777" w:rsidTr="005A1793">
        <w:tc>
          <w:tcPr>
            <w:tcW w:w="564" w:type="dxa"/>
            <w:tcBorders>
              <w:left w:val="nil"/>
            </w:tcBorders>
          </w:tcPr>
          <w:p w14:paraId="03046DAD" w14:textId="3CA4D6B3" w:rsidR="009F49EF" w:rsidRPr="00407FE1" w:rsidRDefault="009F49EF" w:rsidP="009F49EF">
            <w:pPr>
              <w:rPr>
                <w:rFonts w:ascii="Calibri" w:hAnsi="Calibri" w:cs="Calibri"/>
              </w:rPr>
            </w:pPr>
            <w:r>
              <w:rPr>
                <w:rFonts w:ascii="Calibri" w:hAnsi="Calibri" w:cs="Calibri"/>
              </w:rPr>
              <w:t>17.</w:t>
            </w:r>
          </w:p>
        </w:tc>
        <w:sdt>
          <w:sdtPr>
            <w:rPr>
              <w:rFonts w:ascii="Calibri" w:eastAsia="MS Gothic" w:hAnsi="Calibri" w:cs="Calibri"/>
            </w:rPr>
            <w:id w:val="1389381110"/>
            <w14:checkbox>
              <w14:checked w14:val="0"/>
              <w14:checkedState w14:val="2612" w14:font="MS Gothic"/>
              <w14:uncheckedState w14:val="2610" w14:font="MS Gothic"/>
            </w14:checkbox>
          </w:sdtPr>
          <w:sdtContent>
            <w:tc>
              <w:tcPr>
                <w:tcW w:w="456" w:type="dxa"/>
              </w:tcPr>
              <w:p w14:paraId="5BF02DA2" w14:textId="48401971"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28138B01" w14:textId="713364B2" w:rsidR="009F49EF" w:rsidRPr="00407FE1" w:rsidRDefault="009F49EF" w:rsidP="009F49EF">
            <w:pPr>
              <w:rPr>
                <w:rFonts w:ascii="Calibri" w:hAnsi="Calibri" w:cs="Calibri"/>
              </w:rPr>
            </w:pPr>
            <w:r>
              <w:rPr>
                <w:rFonts w:ascii="Calibri" w:hAnsi="Calibri" w:cs="Calibri"/>
              </w:rPr>
              <w:t xml:space="preserve">Säkerställa </w:t>
            </w:r>
            <w:r w:rsidRPr="001D0E39">
              <w:rPr>
                <w:rFonts w:ascii="Calibri" w:hAnsi="Calibri" w:cs="Calibri"/>
              </w:rPr>
              <w:t>god ordning och städ</w:t>
            </w:r>
            <w:r w:rsidR="00B86BDB">
              <w:rPr>
                <w:rFonts w:ascii="Calibri" w:hAnsi="Calibri" w:cs="Calibri"/>
              </w:rPr>
              <w:t>ning</w:t>
            </w:r>
            <w:r>
              <w:rPr>
                <w:rFonts w:ascii="Calibri" w:hAnsi="Calibri" w:cs="Calibri"/>
              </w:rPr>
              <w:t xml:space="preserve"> på byggarbetsplatsen.</w:t>
            </w:r>
          </w:p>
        </w:tc>
        <w:tc>
          <w:tcPr>
            <w:tcW w:w="2099" w:type="dxa"/>
          </w:tcPr>
          <w:p w14:paraId="10C8661B" w14:textId="77777777" w:rsidR="009F49EF" w:rsidRPr="00407FE1" w:rsidRDefault="009F49EF" w:rsidP="009F49EF">
            <w:pPr>
              <w:rPr>
                <w:rFonts w:ascii="Calibri" w:hAnsi="Calibri" w:cs="Calibri"/>
              </w:rPr>
            </w:pPr>
          </w:p>
        </w:tc>
        <w:tc>
          <w:tcPr>
            <w:tcW w:w="2371" w:type="dxa"/>
          </w:tcPr>
          <w:p w14:paraId="7301CAE2" w14:textId="77777777" w:rsidR="009F49EF" w:rsidRPr="00407FE1" w:rsidRDefault="009F49EF" w:rsidP="009F49EF">
            <w:pPr>
              <w:rPr>
                <w:rFonts w:ascii="Calibri" w:hAnsi="Calibri" w:cs="Calibri"/>
              </w:rPr>
            </w:pPr>
          </w:p>
        </w:tc>
        <w:tc>
          <w:tcPr>
            <w:tcW w:w="5003" w:type="dxa"/>
            <w:tcBorders>
              <w:right w:val="nil"/>
            </w:tcBorders>
          </w:tcPr>
          <w:p w14:paraId="26D13F55" w14:textId="4E2732BB" w:rsidR="009F49EF" w:rsidRPr="001D0E39" w:rsidRDefault="009F49EF" w:rsidP="009F49EF">
            <w:pPr>
              <w:rPr>
                <w:rFonts w:ascii="Calibri" w:hAnsi="Calibri" w:cs="Calibri"/>
                <w:b/>
                <w:bCs/>
                <w:color w:val="000000" w:themeColor="text1"/>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10</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5AF729E8" w14:textId="77777777" w:rsidTr="005A1793">
        <w:tc>
          <w:tcPr>
            <w:tcW w:w="564" w:type="dxa"/>
            <w:tcBorders>
              <w:left w:val="nil"/>
            </w:tcBorders>
          </w:tcPr>
          <w:p w14:paraId="764C5A1B" w14:textId="1ACD53A4" w:rsidR="009F49EF" w:rsidRPr="00407FE1" w:rsidRDefault="009F49EF" w:rsidP="009F49EF">
            <w:pPr>
              <w:rPr>
                <w:rFonts w:ascii="Calibri" w:hAnsi="Calibri" w:cs="Calibri"/>
              </w:rPr>
            </w:pPr>
            <w:r>
              <w:rPr>
                <w:rFonts w:ascii="Calibri" w:hAnsi="Calibri" w:cs="Calibri"/>
              </w:rPr>
              <w:t>18.</w:t>
            </w:r>
          </w:p>
        </w:tc>
        <w:sdt>
          <w:sdtPr>
            <w:rPr>
              <w:rFonts w:ascii="Calibri" w:eastAsia="MS Gothic" w:hAnsi="Calibri" w:cs="Calibri"/>
            </w:rPr>
            <w:id w:val="1502237952"/>
            <w14:checkbox>
              <w14:checked w14:val="0"/>
              <w14:checkedState w14:val="2612" w14:font="MS Gothic"/>
              <w14:uncheckedState w14:val="2610" w14:font="MS Gothic"/>
            </w14:checkbox>
          </w:sdtPr>
          <w:sdtContent>
            <w:tc>
              <w:tcPr>
                <w:tcW w:w="456" w:type="dxa"/>
              </w:tcPr>
              <w:p w14:paraId="6A29A894" w14:textId="57AE9EE9"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5B352FD3" w14:textId="14A518DB" w:rsidR="009F49EF" w:rsidRPr="00407FE1" w:rsidRDefault="009F49EF" w:rsidP="009F49EF">
            <w:pPr>
              <w:rPr>
                <w:rFonts w:ascii="Calibri" w:hAnsi="Calibri" w:cs="Calibri"/>
              </w:rPr>
            </w:pPr>
            <w:r>
              <w:rPr>
                <w:rFonts w:ascii="Calibri" w:hAnsi="Calibri" w:cs="Calibri"/>
              </w:rPr>
              <w:t xml:space="preserve">Säkerställa att </w:t>
            </w:r>
            <w:r w:rsidRPr="001D0E39">
              <w:rPr>
                <w:rFonts w:ascii="Calibri" w:hAnsi="Calibri" w:cs="Calibri"/>
              </w:rPr>
              <w:t>personalutrymmen, toaletter och duschmöjligheter</w:t>
            </w:r>
            <w:r>
              <w:rPr>
                <w:rFonts w:ascii="Calibri" w:hAnsi="Calibri" w:cs="Calibri"/>
              </w:rPr>
              <w:t xml:space="preserve"> finns. </w:t>
            </w:r>
            <w:r w:rsidRPr="001D0E39">
              <w:rPr>
                <w:rFonts w:ascii="Calibri" w:hAnsi="Calibri" w:cs="Calibri"/>
              </w:rPr>
              <w:t xml:space="preserve"> </w:t>
            </w:r>
          </w:p>
        </w:tc>
        <w:tc>
          <w:tcPr>
            <w:tcW w:w="2099" w:type="dxa"/>
          </w:tcPr>
          <w:p w14:paraId="2278875F" w14:textId="77777777" w:rsidR="009F49EF" w:rsidRPr="00407FE1" w:rsidRDefault="009F49EF" w:rsidP="009F49EF">
            <w:pPr>
              <w:rPr>
                <w:rFonts w:ascii="Calibri" w:hAnsi="Calibri" w:cs="Calibri"/>
              </w:rPr>
            </w:pPr>
          </w:p>
        </w:tc>
        <w:tc>
          <w:tcPr>
            <w:tcW w:w="2371" w:type="dxa"/>
          </w:tcPr>
          <w:p w14:paraId="04EE1990" w14:textId="77777777" w:rsidR="009F49EF" w:rsidRPr="00407FE1" w:rsidRDefault="009F49EF" w:rsidP="009F49EF">
            <w:pPr>
              <w:rPr>
                <w:rFonts w:ascii="Calibri" w:hAnsi="Calibri" w:cs="Calibri"/>
              </w:rPr>
            </w:pPr>
          </w:p>
        </w:tc>
        <w:tc>
          <w:tcPr>
            <w:tcW w:w="5003" w:type="dxa"/>
            <w:tcBorders>
              <w:right w:val="nil"/>
            </w:tcBorders>
          </w:tcPr>
          <w:p w14:paraId="24F600CB" w14:textId="4F475EBE" w:rsidR="009F49EF" w:rsidRDefault="009F49EF" w:rsidP="009F49EF">
            <w:pPr>
              <w:rPr>
                <w:rFonts w:ascii="Calibri" w:hAnsi="Calibri" w:cs="Calibri"/>
                <w:b/>
                <w:bCs/>
                <w:color w:val="000000" w:themeColor="text1"/>
              </w:rPr>
            </w:pPr>
            <w:r>
              <w:rPr>
                <w:rFonts w:ascii="Calibri" w:hAnsi="Calibri" w:cs="Calibri"/>
              </w:rPr>
              <w:t>I</w:t>
            </w:r>
            <w:r w:rsidRPr="001D0E39">
              <w:rPr>
                <w:rFonts w:ascii="Calibri" w:hAnsi="Calibri" w:cs="Calibri"/>
              </w:rPr>
              <w:t xml:space="preserve"> den omfattning som behövs</w:t>
            </w:r>
            <w:r>
              <w:rPr>
                <w:rFonts w:ascii="Calibri" w:hAnsi="Calibri" w:cs="Calibri"/>
              </w:rPr>
              <w:t xml:space="preserve">. </w:t>
            </w:r>
          </w:p>
          <w:p w14:paraId="3D5758D1" w14:textId="000A8993" w:rsidR="009F49EF" w:rsidRPr="00407FE1"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11</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29962313" w14:textId="77777777" w:rsidTr="005A1793">
        <w:tc>
          <w:tcPr>
            <w:tcW w:w="564" w:type="dxa"/>
            <w:tcBorders>
              <w:left w:val="nil"/>
            </w:tcBorders>
          </w:tcPr>
          <w:p w14:paraId="6544FC2D" w14:textId="520E8069" w:rsidR="009F49EF" w:rsidRPr="00407FE1" w:rsidRDefault="009F49EF" w:rsidP="009F49EF">
            <w:pPr>
              <w:rPr>
                <w:rFonts w:ascii="Calibri" w:hAnsi="Calibri" w:cs="Calibri"/>
              </w:rPr>
            </w:pPr>
            <w:r>
              <w:rPr>
                <w:rFonts w:ascii="Calibri" w:hAnsi="Calibri" w:cs="Calibri"/>
              </w:rPr>
              <w:t>19.</w:t>
            </w:r>
          </w:p>
        </w:tc>
        <w:sdt>
          <w:sdtPr>
            <w:rPr>
              <w:rFonts w:ascii="Calibri" w:eastAsia="MS Gothic" w:hAnsi="Calibri" w:cs="Calibri"/>
            </w:rPr>
            <w:id w:val="638468299"/>
            <w14:checkbox>
              <w14:checked w14:val="0"/>
              <w14:checkedState w14:val="2612" w14:font="MS Gothic"/>
              <w14:uncheckedState w14:val="2610" w14:font="MS Gothic"/>
            </w14:checkbox>
          </w:sdtPr>
          <w:sdtContent>
            <w:tc>
              <w:tcPr>
                <w:tcW w:w="456" w:type="dxa"/>
              </w:tcPr>
              <w:p w14:paraId="228B3E1D" w14:textId="61132C35"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52DAAA5D" w14:textId="289C9B4C" w:rsidR="009F49EF" w:rsidRPr="00407FE1" w:rsidRDefault="009F49EF" w:rsidP="009F49EF">
            <w:pPr>
              <w:rPr>
                <w:rFonts w:ascii="Calibri" w:hAnsi="Calibri" w:cs="Calibri"/>
              </w:rPr>
            </w:pPr>
            <w:r>
              <w:rPr>
                <w:rFonts w:ascii="Calibri" w:hAnsi="Calibri" w:cs="Calibri"/>
              </w:rPr>
              <w:t xml:space="preserve">Säkerställa att </w:t>
            </w:r>
            <w:r w:rsidRPr="001D0E39">
              <w:rPr>
                <w:rFonts w:ascii="Calibri" w:hAnsi="Calibri" w:cs="Calibri"/>
              </w:rPr>
              <w:t>entreprenören ha</w:t>
            </w:r>
            <w:r>
              <w:rPr>
                <w:rFonts w:ascii="Calibri" w:hAnsi="Calibri" w:cs="Calibri"/>
              </w:rPr>
              <w:t>r</w:t>
            </w:r>
            <w:r w:rsidRPr="001D0E39">
              <w:rPr>
                <w:rFonts w:ascii="Calibri" w:hAnsi="Calibri" w:cs="Calibri"/>
              </w:rPr>
              <w:t xml:space="preserve"> lämnat in uppgifter om arbeten med särskild risk</w:t>
            </w:r>
            <w:r w:rsidR="00DE4986">
              <w:rPr>
                <w:rFonts w:ascii="Calibri" w:hAnsi="Calibri" w:cs="Calibri"/>
              </w:rPr>
              <w:t>.</w:t>
            </w:r>
          </w:p>
        </w:tc>
        <w:tc>
          <w:tcPr>
            <w:tcW w:w="2099" w:type="dxa"/>
          </w:tcPr>
          <w:p w14:paraId="29C684BC" w14:textId="77777777" w:rsidR="009F49EF" w:rsidRPr="00407FE1" w:rsidRDefault="009F49EF" w:rsidP="009F49EF">
            <w:pPr>
              <w:rPr>
                <w:rFonts w:ascii="Calibri" w:hAnsi="Calibri" w:cs="Calibri"/>
              </w:rPr>
            </w:pPr>
          </w:p>
        </w:tc>
        <w:tc>
          <w:tcPr>
            <w:tcW w:w="2371" w:type="dxa"/>
          </w:tcPr>
          <w:p w14:paraId="3FDED6B2" w14:textId="77777777" w:rsidR="009F49EF" w:rsidRPr="00407FE1" w:rsidRDefault="009F49EF" w:rsidP="009F49EF">
            <w:pPr>
              <w:rPr>
                <w:rFonts w:ascii="Calibri" w:hAnsi="Calibri" w:cs="Calibri"/>
              </w:rPr>
            </w:pPr>
          </w:p>
        </w:tc>
        <w:tc>
          <w:tcPr>
            <w:tcW w:w="5003" w:type="dxa"/>
            <w:tcBorders>
              <w:right w:val="nil"/>
            </w:tcBorders>
          </w:tcPr>
          <w:p w14:paraId="69C8A9DF" w14:textId="600EABAB" w:rsidR="009F49EF" w:rsidRDefault="003C2BC3" w:rsidP="009F49EF">
            <w:pPr>
              <w:rPr>
                <w:rFonts w:ascii="Calibri" w:hAnsi="Calibri" w:cs="Calibri"/>
                <w:b/>
                <w:bCs/>
                <w:color w:val="000000" w:themeColor="text1"/>
              </w:rPr>
            </w:pPr>
            <w:r>
              <w:rPr>
                <w:rFonts w:ascii="Calibri" w:hAnsi="Calibri" w:cs="Calibri"/>
              </w:rPr>
              <w:t>Riskernas</w:t>
            </w:r>
            <w:r w:rsidR="009F49EF" w:rsidRPr="001D0E39">
              <w:rPr>
                <w:rFonts w:ascii="Calibri" w:hAnsi="Calibri" w:cs="Calibri"/>
              </w:rPr>
              <w:t xml:space="preserve"> åtgärder ska beskrivas i arbetsmiljöplanen enligt 11 kap. 12 §</w:t>
            </w:r>
            <w:r w:rsidR="009F49EF">
              <w:rPr>
                <w:rFonts w:ascii="Calibri" w:hAnsi="Calibri" w:cs="Calibri"/>
              </w:rPr>
              <w:t xml:space="preserve">. </w:t>
            </w:r>
          </w:p>
          <w:p w14:paraId="62DF3F8E" w14:textId="5229B5D7" w:rsidR="009F49EF" w:rsidRPr="00407FE1"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11</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2C5FAF3A" w14:textId="77777777" w:rsidTr="005A1793">
        <w:tc>
          <w:tcPr>
            <w:tcW w:w="564" w:type="dxa"/>
            <w:tcBorders>
              <w:left w:val="nil"/>
            </w:tcBorders>
          </w:tcPr>
          <w:p w14:paraId="75665D70" w14:textId="11612113" w:rsidR="009F49EF" w:rsidRPr="00407FE1" w:rsidRDefault="009F49EF" w:rsidP="009F49EF">
            <w:pPr>
              <w:rPr>
                <w:rFonts w:ascii="Calibri" w:hAnsi="Calibri" w:cs="Calibri"/>
              </w:rPr>
            </w:pPr>
            <w:r>
              <w:rPr>
                <w:rFonts w:ascii="Calibri" w:hAnsi="Calibri" w:cs="Calibri"/>
              </w:rPr>
              <w:t>20.</w:t>
            </w:r>
          </w:p>
        </w:tc>
        <w:sdt>
          <w:sdtPr>
            <w:rPr>
              <w:rFonts w:ascii="Calibri" w:eastAsia="MS Gothic" w:hAnsi="Calibri" w:cs="Calibri"/>
            </w:rPr>
            <w:id w:val="400496706"/>
            <w14:checkbox>
              <w14:checked w14:val="0"/>
              <w14:checkedState w14:val="2612" w14:font="MS Gothic"/>
              <w14:uncheckedState w14:val="2610" w14:font="MS Gothic"/>
            </w14:checkbox>
          </w:sdtPr>
          <w:sdtContent>
            <w:tc>
              <w:tcPr>
                <w:tcW w:w="456" w:type="dxa"/>
              </w:tcPr>
              <w:p w14:paraId="731B8C91" w14:textId="18E46252"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02EC92B0" w14:textId="3D6B84F8" w:rsidR="009F49EF" w:rsidRPr="00407FE1" w:rsidRDefault="009F49EF" w:rsidP="009F49EF">
            <w:pPr>
              <w:rPr>
                <w:rFonts w:ascii="Calibri" w:hAnsi="Calibri" w:cs="Calibri"/>
              </w:rPr>
            </w:pPr>
            <w:r>
              <w:rPr>
                <w:rFonts w:ascii="Calibri" w:hAnsi="Calibri" w:cs="Calibri"/>
              </w:rPr>
              <w:t xml:space="preserve">Säkerställa att </w:t>
            </w:r>
            <w:r w:rsidRPr="001D0E39">
              <w:rPr>
                <w:rFonts w:ascii="Calibri" w:hAnsi="Calibri" w:cs="Calibri"/>
              </w:rPr>
              <w:t>entreprenören ha</w:t>
            </w:r>
            <w:r>
              <w:rPr>
                <w:rFonts w:ascii="Calibri" w:hAnsi="Calibri" w:cs="Calibri"/>
              </w:rPr>
              <w:t>r</w:t>
            </w:r>
            <w:r w:rsidRPr="001D0E39">
              <w:rPr>
                <w:rFonts w:ascii="Calibri" w:hAnsi="Calibri" w:cs="Calibri"/>
              </w:rPr>
              <w:t xml:space="preserve"> lämnat in uppgifter </w:t>
            </w:r>
            <w:r w:rsidR="00B86BDB">
              <w:rPr>
                <w:rFonts w:ascii="Calibri" w:hAnsi="Calibri" w:cs="Calibri"/>
              </w:rPr>
              <w:t xml:space="preserve">om </w:t>
            </w:r>
            <w:r w:rsidRPr="001D0E39">
              <w:rPr>
                <w:rFonts w:ascii="Calibri" w:hAnsi="Calibri" w:cs="Calibri"/>
              </w:rPr>
              <w:t>arbetsmiljörisker</w:t>
            </w:r>
            <w:r>
              <w:rPr>
                <w:rFonts w:ascii="Calibri" w:hAnsi="Calibri" w:cs="Calibri"/>
              </w:rPr>
              <w:t>.</w:t>
            </w:r>
          </w:p>
        </w:tc>
        <w:tc>
          <w:tcPr>
            <w:tcW w:w="2099" w:type="dxa"/>
          </w:tcPr>
          <w:p w14:paraId="48C40EBA" w14:textId="77777777" w:rsidR="009F49EF" w:rsidRPr="00407FE1" w:rsidRDefault="009F49EF" w:rsidP="009F49EF">
            <w:pPr>
              <w:rPr>
                <w:rFonts w:ascii="Calibri" w:hAnsi="Calibri" w:cs="Calibri"/>
              </w:rPr>
            </w:pPr>
          </w:p>
        </w:tc>
        <w:tc>
          <w:tcPr>
            <w:tcW w:w="2371" w:type="dxa"/>
          </w:tcPr>
          <w:p w14:paraId="2475D688" w14:textId="77777777" w:rsidR="009F49EF" w:rsidRPr="00407FE1" w:rsidRDefault="009F49EF" w:rsidP="009F49EF">
            <w:pPr>
              <w:rPr>
                <w:rFonts w:ascii="Calibri" w:hAnsi="Calibri" w:cs="Calibri"/>
              </w:rPr>
            </w:pPr>
          </w:p>
        </w:tc>
        <w:tc>
          <w:tcPr>
            <w:tcW w:w="5003" w:type="dxa"/>
            <w:tcBorders>
              <w:right w:val="nil"/>
            </w:tcBorders>
          </w:tcPr>
          <w:p w14:paraId="440FFD4D" w14:textId="12C033DD" w:rsidR="009F49EF" w:rsidRDefault="009F49EF" w:rsidP="009F49EF">
            <w:pPr>
              <w:rPr>
                <w:rFonts w:ascii="Calibri" w:hAnsi="Calibri" w:cs="Calibri"/>
                <w:b/>
                <w:bCs/>
                <w:color w:val="000000" w:themeColor="text1"/>
              </w:rPr>
            </w:pPr>
            <w:r>
              <w:rPr>
                <w:rFonts w:ascii="Calibri" w:hAnsi="Calibri" w:cs="Calibri"/>
              </w:rPr>
              <w:t>A</w:t>
            </w:r>
            <w:r w:rsidRPr="001D0E39">
              <w:rPr>
                <w:rFonts w:ascii="Calibri" w:hAnsi="Calibri" w:cs="Calibri"/>
              </w:rPr>
              <w:t>rbetsmiljörisker som det egna arbetet kan orsaka för övriga som arbetar på byggarbetsplatsen</w:t>
            </w:r>
            <w:r>
              <w:rPr>
                <w:rFonts w:ascii="Calibri" w:hAnsi="Calibri" w:cs="Calibri"/>
              </w:rPr>
              <w:t xml:space="preserve">. </w:t>
            </w:r>
          </w:p>
          <w:p w14:paraId="57B3EB88" w14:textId="34754AB8" w:rsidR="009F49EF" w:rsidRPr="00407FE1"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11</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4E2AB75A" w14:textId="77777777" w:rsidTr="005A1793">
        <w:tc>
          <w:tcPr>
            <w:tcW w:w="564" w:type="dxa"/>
            <w:tcBorders>
              <w:left w:val="nil"/>
            </w:tcBorders>
          </w:tcPr>
          <w:p w14:paraId="66AFDA98" w14:textId="563EA314" w:rsidR="009F49EF" w:rsidRPr="00407FE1" w:rsidRDefault="009F49EF" w:rsidP="009F49EF">
            <w:pPr>
              <w:rPr>
                <w:rFonts w:ascii="Calibri" w:hAnsi="Calibri" w:cs="Calibri"/>
              </w:rPr>
            </w:pPr>
            <w:r>
              <w:rPr>
                <w:rFonts w:ascii="Calibri" w:hAnsi="Calibri" w:cs="Calibri"/>
              </w:rPr>
              <w:lastRenderedPageBreak/>
              <w:t>21.</w:t>
            </w:r>
          </w:p>
        </w:tc>
        <w:sdt>
          <w:sdtPr>
            <w:rPr>
              <w:rFonts w:ascii="Calibri" w:eastAsia="MS Gothic" w:hAnsi="Calibri" w:cs="Calibri"/>
            </w:rPr>
            <w:id w:val="-1744404274"/>
            <w14:checkbox>
              <w14:checked w14:val="0"/>
              <w14:checkedState w14:val="2612" w14:font="MS Gothic"/>
              <w14:uncheckedState w14:val="2610" w14:font="MS Gothic"/>
            </w14:checkbox>
          </w:sdtPr>
          <w:sdtContent>
            <w:tc>
              <w:tcPr>
                <w:tcW w:w="456" w:type="dxa"/>
              </w:tcPr>
              <w:p w14:paraId="0361E784" w14:textId="5595F5FA"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5DFB74D0" w14:textId="3B3CDAA4" w:rsidR="009F49EF" w:rsidRDefault="009F49EF" w:rsidP="009F49EF">
            <w:pPr>
              <w:rPr>
                <w:rFonts w:ascii="Calibri" w:hAnsi="Calibri" w:cs="Calibri"/>
              </w:rPr>
            </w:pPr>
            <w:r>
              <w:rPr>
                <w:rFonts w:ascii="Calibri" w:hAnsi="Calibri" w:cs="Calibri"/>
              </w:rPr>
              <w:t xml:space="preserve">Säkerställa att </w:t>
            </w:r>
            <w:r w:rsidRPr="001D0E39">
              <w:rPr>
                <w:rFonts w:ascii="Calibri" w:hAnsi="Calibri" w:cs="Calibri"/>
              </w:rPr>
              <w:t>entreprenören ha</w:t>
            </w:r>
            <w:r>
              <w:rPr>
                <w:rFonts w:ascii="Calibri" w:hAnsi="Calibri" w:cs="Calibri"/>
              </w:rPr>
              <w:t>r</w:t>
            </w:r>
            <w:r w:rsidRPr="001D0E39">
              <w:rPr>
                <w:rFonts w:ascii="Calibri" w:hAnsi="Calibri" w:cs="Calibri"/>
              </w:rPr>
              <w:t xml:space="preserve"> lämnat in uppgifter </w:t>
            </w:r>
            <w:r w:rsidR="00DE4986">
              <w:rPr>
                <w:rFonts w:ascii="Calibri" w:hAnsi="Calibri" w:cs="Calibri"/>
              </w:rPr>
              <w:t xml:space="preserve">om </w:t>
            </w:r>
            <w:r w:rsidRPr="001D0E39">
              <w:rPr>
                <w:rFonts w:ascii="Calibri" w:hAnsi="Calibri" w:cs="Calibri"/>
              </w:rPr>
              <w:t>egna arbetsmiljörisker som kan åtgärdas genom samordning.</w:t>
            </w:r>
          </w:p>
        </w:tc>
        <w:tc>
          <w:tcPr>
            <w:tcW w:w="2099" w:type="dxa"/>
          </w:tcPr>
          <w:p w14:paraId="12BD42CE" w14:textId="77777777" w:rsidR="009F49EF" w:rsidRPr="00407FE1" w:rsidRDefault="009F49EF" w:rsidP="009F49EF">
            <w:pPr>
              <w:rPr>
                <w:rFonts w:ascii="Calibri" w:hAnsi="Calibri" w:cs="Calibri"/>
              </w:rPr>
            </w:pPr>
          </w:p>
        </w:tc>
        <w:tc>
          <w:tcPr>
            <w:tcW w:w="2371" w:type="dxa"/>
          </w:tcPr>
          <w:p w14:paraId="01B89A41" w14:textId="77777777" w:rsidR="009F49EF" w:rsidRPr="00407FE1" w:rsidRDefault="009F49EF" w:rsidP="009F49EF">
            <w:pPr>
              <w:rPr>
                <w:rFonts w:ascii="Calibri" w:hAnsi="Calibri" w:cs="Calibri"/>
              </w:rPr>
            </w:pPr>
          </w:p>
        </w:tc>
        <w:tc>
          <w:tcPr>
            <w:tcW w:w="5003" w:type="dxa"/>
            <w:tcBorders>
              <w:right w:val="nil"/>
            </w:tcBorders>
          </w:tcPr>
          <w:p w14:paraId="220252AF" w14:textId="62EC5480" w:rsidR="009F49EF" w:rsidRPr="00407FE1"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11</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55EA3674" w14:textId="77777777" w:rsidTr="005A1793">
        <w:tc>
          <w:tcPr>
            <w:tcW w:w="564" w:type="dxa"/>
            <w:tcBorders>
              <w:left w:val="nil"/>
            </w:tcBorders>
          </w:tcPr>
          <w:p w14:paraId="79D05FB2" w14:textId="3C03138D" w:rsidR="009F49EF" w:rsidRPr="00407FE1" w:rsidRDefault="009F49EF" w:rsidP="009F49EF">
            <w:pPr>
              <w:rPr>
                <w:rFonts w:ascii="Calibri" w:hAnsi="Calibri" w:cs="Calibri"/>
              </w:rPr>
            </w:pPr>
            <w:r>
              <w:rPr>
                <w:rFonts w:ascii="Calibri" w:hAnsi="Calibri" w:cs="Calibri"/>
              </w:rPr>
              <w:t xml:space="preserve">22. </w:t>
            </w:r>
          </w:p>
        </w:tc>
        <w:sdt>
          <w:sdtPr>
            <w:rPr>
              <w:rFonts w:ascii="Calibri" w:eastAsia="MS Gothic" w:hAnsi="Calibri" w:cs="Calibri"/>
            </w:rPr>
            <w:id w:val="926002915"/>
            <w14:checkbox>
              <w14:checked w14:val="0"/>
              <w14:checkedState w14:val="2612" w14:font="MS Gothic"/>
              <w14:uncheckedState w14:val="2610" w14:font="MS Gothic"/>
            </w14:checkbox>
          </w:sdtPr>
          <w:sdtContent>
            <w:tc>
              <w:tcPr>
                <w:tcW w:w="456" w:type="dxa"/>
              </w:tcPr>
              <w:p w14:paraId="49F42D05" w14:textId="34D5F0A3"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376FEE4F" w14:textId="1AF4961D" w:rsidR="009F49EF" w:rsidRDefault="009F49EF" w:rsidP="009F49EF">
            <w:pPr>
              <w:rPr>
                <w:rFonts w:ascii="Calibri" w:hAnsi="Calibri" w:cs="Calibri"/>
              </w:rPr>
            </w:pPr>
            <w:r>
              <w:rPr>
                <w:rFonts w:ascii="Calibri" w:hAnsi="Calibri" w:cs="Calibri"/>
              </w:rPr>
              <w:t xml:space="preserve">Säkerställa att rutin för åtgärd av risker finns innan start. </w:t>
            </w:r>
          </w:p>
        </w:tc>
        <w:tc>
          <w:tcPr>
            <w:tcW w:w="2099" w:type="dxa"/>
          </w:tcPr>
          <w:p w14:paraId="5C163034" w14:textId="77777777" w:rsidR="009F49EF" w:rsidRPr="00407FE1" w:rsidRDefault="009F49EF" w:rsidP="009F49EF">
            <w:pPr>
              <w:rPr>
                <w:rFonts w:ascii="Calibri" w:hAnsi="Calibri" w:cs="Calibri"/>
              </w:rPr>
            </w:pPr>
          </w:p>
        </w:tc>
        <w:tc>
          <w:tcPr>
            <w:tcW w:w="2371" w:type="dxa"/>
          </w:tcPr>
          <w:p w14:paraId="5A441D1F" w14:textId="77777777" w:rsidR="009F49EF" w:rsidRPr="00407FE1" w:rsidRDefault="009F49EF" w:rsidP="009F49EF">
            <w:pPr>
              <w:rPr>
                <w:rFonts w:ascii="Calibri" w:hAnsi="Calibri" w:cs="Calibri"/>
              </w:rPr>
            </w:pPr>
          </w:p>
        </w:tc>
        <w:tc>
          <w:tcPr>
            <w:tcW w:w="5003" w:type="dxa"/>
            <w:tcBorders>
              <w:right w:val="nil"/>
            </w:tcBorders>
          </w:tcPr>
          <w:p w14:paraId="021E0D20" w14:textId="6801EA22" w:rsidR="009F49EF" w:rsidRPr="00407FE1"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11</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3C1667C9" w14:textId="77777777" w:rsidTr="005A1793">
        <w:tc>
          <w:tcPr>
            <w:tcW w:w="564" w:type="dxa"/>
            <w:tcBorders>
              <w:left w:val="nil"/>
            </w:tcBorders>
          </w:tcPr>
          <w:p w14:paraId="262789E7" w14:textId="605377C1" w:rsidR="009F49EF" w:rsidRPr="00407FE1" w:rsidRDefault="009F49EF" w:rsidP="009F49EF">
            <w:pPr>
              <w:rPr>
                <w:rFonts w:ascii="Calibri" w:hAnsi="Calibri" w:cs="Calibri"/>
              </w:rPr>
            </w:pPr>
            <w:r>
              <w:rPr>
                <w:rFonts w:ascii="Calibri" w:hAnsi="Calibri" w:cs="Calibri"/>
              </w:rPr>
              <w:t>23.</w:t>
            </w:r>
          </w:p>
        </w:tc>
        <w:sdt>
          <w:sdtPr>
            <w:rPr>
              <w:rFonts w:ascii="Calibri" w:eastAsia="MS Gothic" w:hAnsi="Calibri" w:cs="Calibri"/>
            </w:rPr>
            <w:id w:val="-175274976"/>
            <w14:checkbox>
              <w14:checked w14:val="0"/>
              <w14:checkedState w14:val="2612" w14:font="MS Gothic"/>
              <w14:uncheckedState w14:val="2610" w14:font="MS Gothic"/>
            </w14:checkbox>
          </w:sdtPr>
          <w:sdtContent>
            <w:tc>
              <w:tcPr>
                <w:tcW w:w="456" w:type="dxa"/>
              </w:tcPr>
              <w:p w14:paraId="55E22095" w14:textId="3793C5BF"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5F08E0C6" w14:textId="69BF7780" w:rsidR="009F49EF" w:rsidRPr="00407FE1" w:rsidRDefault="00C65AD0" w:rsidP="009F49EF">
            <w:pPr>
              <w:rPr>
                <w:rFonts w:ascii="Calibri" w:hAnsi="Calibri" w:cs="Calibri"/>
              </w:rPr>
            </w:pPr>
            <w:r>
              <w:rPr>
                <w:rFonts w:ascii="Calibri" w:hAnsi="Calibri" w:cs="Calibri"/>
              </w:rPr>
              <w:t>Upprätta r</w:t>
            </w:r>
            <w:r w:rsidR="009F49EF">
              <w:rPr>
                <w:rFonts w:ascii="Calibri" w:hAnsi="Calibri" w:cs="Calibri"/>
              </w:rPr>
              <w:t xml:space="preserve">utin </w:t>
            </w:r>
            <w:r>
              <w:rPr>
                <w:rFonts w:ascii="Calibri" w:hAnsi="Calibri" w:cs="Calibri"/>
              </w:rPr>
              <w:t xml:space="preserve">för </w:t>
            </w:r>
            <w:r w:rsidR="009F49EF" w:rsidRPr="001D0E39">
              <w:rPr>
                <w:rFonts w:ascii="Calibri" w:hAnsi="Calibri" w:cs="Calibri"/>
              </w:rPr>
              <w:t>hur klartecken för start av arbete och introduktion går till.</w:t>
            </w:r>
          </w:p>
        </w:tc>
        <w:tc>
          <w:tcPr>
            <w:tcW w:w="2099" w:type="dxa"/>
          </w:tcPr>
          <w:p w14:paraId="72A3F44D" w14:textId="77777777" w:rsidR="009F49EF" w:rsidRPr="00407FE1" w:rsidRDefault="009F49EF" w:rsidP="009F49EF">
            <w:pPr>
              <w:rPr>
                <w:rFonts w:ascii="Calibri" w:hAnsi="Calibri" w:cs="Calibri"/>
              </w:rPr>
            </w:pPr>
          </w:p>
        </w:tc>
        <w:tc>
          <w:tcPr>
            <w:tcW w:w="2371" w:type="dxa"/>
          </w:tcPr>
          <w:p w14:paraId="16E02F27" w14:textId="77777777" w:rsidR="009F49EF" w:rsidRPr="00407FE1" w:rsidRDefault="009F49EF" w:rsidP="009F49EF">
            <w:pPr>
              <w:rPr>
                <w:rFonts w:ascii="Calibri" w:hAnsi="Calibri" w:cs="Calibri"/>
              </w:rPr>
            </w:pPr>
          </w:p>
        </w:tc>
        <w:tc>
          <w:tcPr>
            <w:tcW w:w="5003" w:type="dxa"/>
            <w:tcBorders>
              <w:right w:val="nil"/>
            </w:tcBorders>
          </w:tcPr>
          <w:p w14:paraId="4454A723" w14:textId="616DE27D" w:rsidR="009F49EF" w:rsidRDefault="009F49EF" w:rsidP="009F49EF">
            <w:pPr>
              <w:rPr>
                <w:rFonts w:ascii="Calibri" w:hAnsi="Calibri" w:cs="Calibri"/>
                <w:b/>
                <w:bCs/>
                <w:color w:val="000000" w:themeColor="text1"/>
              </w:rPr>
            </w:pPr>
            <w:r w:rsidRPr="001D0E39">
              <w:rPr>
                <w:rFonts w:ascii="Calibri" w:hAnsi="Calibri" w:cs="Calibri"/>
                <w:color w:val="000000" w:themeColor="text1"/>
              </w:rPr>
              <w:t>Klartecken kan kommuniceras muntligt och det kan vara lämpligt att dokumentera det genom signering.</w:t>
            </w:r>
            <w:r>
              <w:rPr>
                <w:rFonts w:ascii="Calibri" w:hAnsi="Calibri" w:cs="Calibri"/>
                <w:b/>
                <w:bCs/>
                <w:color w:val="000000" w:themeColor="text1"/>
              </w:rPr>
              <w:t xml:space="preserve"> </w:t>
            </w:r>
          </w:p>
          <w:p w14:paraId="317DA457" w14:textId="4D08B0A7" w:rsidR="009F49EF" w:rsidRPr="00407FE1"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2C26009D" w14:textId="77777777" w:rsidTr="005A1793">
        <w:tc>
          <w:tcPr>
            <w:tcW w:w="564" w:type="dxa"/>
            <w:tcBorders>
              <w:left w:val="nil"/>
            </w:tcBorders>
          </w:tcPr>
          <w:p w14:paraId="69D7FAD4" w14:textId="524DF64C" w:rsidR="009F49EF" w:rsidRPr="00407FE1" w:rsidRDefault="009F49EF" w:rsidP="009F49EF">
            <w:pPr>
              <w:rPr>
                <w:rFonts w:ascii="Calibri" w:hAnsi="Calibri" w:cs="Calibri"/>
              </w:rPr>
            </w:pPr>
            <w:r>
              <w:rPr>
                <w:rFonts w:ascii="Calibri" w:hAnsi="Calibri" w:cs="Calibri"/>
              </w:rPr>
              <w:t>24.</w:t>
            </w:r>
          </w:p>
        </w:tc>
        <w:sdt>
          <w:sdtPr>
            <w:rPr>
              <w:rFonts w:ascii="Calibri" w:eastAsia="MS Gothic" w:hAnsi="Calibri" w:cs="Calibri"/>
            </w:rPr>
            <w:id w:val="364803214"/>
            <w14:checkbox>
              <w14:checked w14:val="0"/>
              <w14:checkedState w14:val="2612" w14:font="MS Gothic"/>
              <w14:uncheckedState w14:val="2610" w14:font="MS Gothic"/>
            </w14:checkbox>
          </w:sdtPr>
          <w:sdtContent>
            <w:tc>
              <w:tcPr>
                <w:tcW w:w="456" w:type="dxa"/>
              </w:tcPr>
              <w:p w14:paraId="1DBE7760" w14:textId="3B15F7B8"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2EF667FB" w14:textId="715864D4" w:rsidR="009F49EF" w:rsidRPr="00407FE1" w:rsidRDefault="009F49EF" w:rsidP="009F49EF">
            <w:pPr>
              <w:rPr>
                <w:rFonts w:ascii="Calibri" w:hAnsi="Calibri" w:cs="Calibri"/>
              </w:rPr>
            </w:pPr>
            <w:r>
              <w:rPr>
                <w:rFonts w:ascii="Calibri" w:hAnsi="Calibri" w:cs="Calibri"/>
              </w:rPr>
              <w:t>I</w:t>
            </w:r>
            <w:r w:rsidRPr="001D0E39">
              <w:rPr>
                <w:rFonts w:ascii="Calibri" w:hAnsi="Calibri" w:cs="Calibri"/>
              </w:rPr>
              <w:t>nformera entreprenörerna om samarbete och samordning</w:t>
            </w:r>
            <w:r w:rsidR="00C65AD0">
              <w:rPr>
                <w:rFonts w:ascii="Calibri" w:hAnsi="Calibri" w:cs="Calibri"/>
              </w:rPr>
              <w:t>.</w:t>
            </w:r>
          </w:p>
        </w:tc>
        <w:tc>
          <w:tcPr>
            <w:tcW w:w="2099" w:type="dxa"/>
          </w:tcPr>
          <w:p w14:paraId="3DFFD450" w14:textId="77777777" w:rsidR="009F49EF" w:rsidRPr="00407FE1" w:rsidRDefault="009F49EF" w:rsidP="009F49EF">
            <w:pPr>
              <w:rPr>
                <w:rFonts w:ascii="Calibri" w:hAnsi="Calibri" w:cs="Calibri"/>
              </w:rPr>
            </w:pPr>
          </w:p>
        </w:tc>
        <w:tc>
          <w:tcPr>
            <w:tcW w:w="2371" w:type="dxa"/>
          </w:tcPr>
          <w:p w14:paraId="1A80C985" w14:textId="77777777" w:rsidR="009F49EF" w:rsidRPr="00407FE1" w:rsidRDefault="009F49EF" w:rsidP="009F49EF">
            <w:pPr>
              <w:rPr>
                <w:rFonts w:ascii="Calibri" w:hAnsi="Calibri" w:cs="Calibri"/>
              </w:rPr>
            </w:pPr>
          </w:p>
        </w:tc>
        <w:tc>
          <w:tcPr>
            <w:tcW w:w="5003" w:type="dxa"/>
            <w:tcBorders>
              <w:right w:val="nil"/>
            </w:tcBorders>
          </w:tcPr>
          <w:p w14:paraId="64FE82B4" w14:textId="6E5205A9" w:rsidR="009F49EF" w:rsidRDefault="009F49EF" w:rsidP="009F49EF">
            <w:pPr>
              <w:rPr>
                <w:rFonts w:ascii="Calibri" w:hAnsi="Calibri" w:cs="Calibri"/>
                <w:b/>
                <w:bCs/>
                <w:color w:val="000000" w:themeColor="text1"/>
              </w:rPr>
            </w:pPr>
            <w:r w:rsidRPr="001D0E39">
              <w:rPr>
                <w:rFonts w:ascii="Calibri" w:hAnsi="Calibri" w:cs="Calibri"/>
              </w:rPr>
              <w:t>Bas-U ska informera entreprenörerna om hur samarbete och samordning ska organiseras och genomföras, om sådant som kan påverka entreprenörernas arbete samt om innehållet i arbetsmiljöplanen.</w:t>
            </w:r>
            <w:r>
              <w:rPr>
                <w:rFonts w:ascii="Calibri" w:hAnsi="Calibri" w:cs="Calibri"/>
              </w:rPr>
              <w:t xml:space="preserve"> </w:t>
            </w:r>
          </w:p>
          <w:p w14:paraId="59BFBF98" w14:textId="2CFC839E" w:rsidR="009F49EF" w:rsidRPr="00407FE1"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9F49EF" w:rsidRPr="00407FE1" w14:paraId="345855D7" w14:textId="77777777" w:rsidTr="005A1793">
        <w:tc>
          <w:tcPr>
            <w:tcW w:w="564" w:type="dxa"/>
            <w:tcBorders>
              <w:left w:val="nil"/>
            </w:tcBorders>
          </w:tcPr>
          <w:p w14:paraId="25FE112D" w14:textId="1148B0CB" w:rsidR="009F49EF" w:rsidRPr="00407FE1" w:rsidRDefault="009F49EF" w:rsidP="009F49EF">
            <w:pPr>
              <w:rPr>
                <w:rFonts w:ascii="Calibri" w:hAnsi="Calibri" w:cs="Calibri"/>
              </w:rPr>
            </w:pPr>
            <w:r>
              <w:rPr>
                <w:rFonts w:ascii="Calibri" w:hAnsi="Calibri" w:cs="Calibri"/>
              </w:rPr>
              <w:t>25.</w:t>
            </w:r>
          </w:p>
        </w:tc>
        <w:sdt>
          <w:sdtPr>
            <w:rPr>
              <w:rFonts w:ascii="Calibri" w:eastAsia="MS Gothic" w:hAnsi="Calibri" w:cs="Calibri"/>
            </w:rPr>
            <w:id w:val="-726995122"/>
            <w14:checkbox>
              <w14:checked w14:val="0"/>
              <w14:checkedState w14:val="2612" w14:font="MS Gothic"/>
              <w14:uncheckedState w14:val="2610" w14:font="MS Gothic"/>
            </w14:checkbox>
          </w:sdtPr>
          <w:sdtContent>
            <w:tc>
              <w:tcPr>
                <w:tcW w:w="456" w:type="dxa"/>
              </w:tcPr>
              <w:p w14:paraId="1EE5AF29" w14:textId="54CD24AF" w:rsidR="009F49EF" w:rsidRPr="00407FE1" w:rsidRDefault="009F49EF" w:rsidP="009F49EF">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6C7D7A21" w14:textId="67211877" w:rsidR="009F49EF" w:rsidRPr="00407FE1" w:rsidRDefault="009F49EF" w:rsidP="009F49EF">
            <w:pPr>
              <w:rPr>
                <w:rFonts w:ascii="Calibri" w:hAnsi="Calibri" w:cs="Calibri"/>
              </w:rPr>
            </w:pPr>
            <w:r>
              <w:rPr>
                <w:rFonts w:ascii="Calibri" w:hAnsi="Calibri" w:cs="Calibri"/>
              </w:rPr>
              <w:t>Säkerställa en begriplig i</w:t>
            </w:r>
            <w:r w:rsidRPr="001D0E39">
              <w:rPr>
                <w:rFonts w:ascii="Calibri" w:hAnsi="Calibri" w:cs="Calibri"/>
              </w:rPr>
              <w:t>ntroduktion</w:t>
            </w:r>
            <w:r w:rsidR="00C65AD0">
              <w:rPr>
                <w:rFonts w:ascii="Calibri" w:hAnsi="Calibri" w:cs="Calibri"/>
              </w:rPr>
              <w:t>.</w:t>
            </w:r>
          </w:p>
        </w:tc>
        <w:tc>
          <w:tcPr>
            <w:tcW w:w="2099" w:type="dxa"/>
          </w:tcPr>
          <w:p w14:paraId="24C333B5" w14:textId="77777777" w:rsidR="009F49EF" w:rsidRPr="00407FE1" w:rsidRDefault="009F49EF" w:rsidP="009F49EF">
            <w:pPr>
              <w:rPr>
                <w:rFonts w:ascii="Calibri" w:hAnsi="Calibri" w:cs="Calibri"/>
              </w:rPr>
            </w:pPr>
          </w:p>
        </w:tc>
        <w:tc>
          <w:tcPr>
            <w:tcW w:w="2371" w:type="dxa"/>
          </w:tcPr>
          <w:p w14:paraId="6FA379FF" w14:textId="77777777" w:rsidR="009F49EF" w:rsidRPr="00407FE1" w:rsidRDefault="009F49EF" w:rsidP="009F49EF">
            <w:pPr>
              <w:rPr>
                <w:rFonts w:ascii="Calibri" w:hAnsi="Calibri" w:cs="Calibri"/>
              </w:rPr>
            </w:pPr>
          </w:p>
        </w:tc>
        <w:tc>
          <w:tcPr>
            <w:tcW w:w="5003" w:type="dxa"/>
            <w:tcBorders>
              <w:right w:val="nil"/>
            </w:tcBorders>
          </w:tcPr>
          <w:p w14:paraId="41033B9B" w14:textId="77777777" w:rsidR="009F49EF" w:rsidRDefault="009F49EF" w:rsidP="009F49EF">
            <w:pPr>
              <w:rPr>
                <w:rFonts w:ascii="Calibri" w:hAnsi="Calibri" w:cs="Calibri"/>
              </w:rPr>
            </w:pPr>
            <w:r w:rsidRPr="001D0E39">
              <w:rPr>
                <w:rFonts w:ascii="Calibri" w:hAnsi="Calibri" w:cs="Calibri"/>
              </w:rPr>
              <w:t xml:space="preserve">Bas-U ska se till att de som ska arbeta på byggarbetsplatsen får en introduktion där man minst går igenom </w:t>
            </w:r>
          </w:p>
          <w:p w14:paraId="44B263EB" w14:textId="77777777" w:rsidR="009F49EF" w:rsidRDefault="009F49EF" w:rsidP="009F49EF">
            <w:pPr>
              <w:pStyle w:val="Liststycke"/>
              <w:numPr>
                <w:ilvl w:val="0"/>
                <w:numId w:val="1"/>
              </w:numPr>
              <w:rPr>
                <w:rFonts w:ascii="Calibri" w:hAnsi="Calibri" w:cs="Calibri"/>
              </w:rPr>
            </w:pPr>
            <w:r w:rsidRPr="001D0E39">
              <w:rPr>
                <w:rFonts w:ascii="Calibri" w:hAnsi="Calibri" w:cs="Calibri"/>
              </w:rPr>
              <w:t>de gemensamma ordnings- och skyddsregler som gäller i byggprojektet,</w:t>
            </w:r>
          </w:p>
          <w:p w14:paraId="70A6DE35" w14:textId="1E3AB129" w:rsidR="009F49EF" w:rsidRDefault="009F49EF" w:rsidP="009F49EF">
            <w:pPr>
              <w:pStyle w:val="Liststycke"/>
              <w:numPr>
                <w:ilvl w:val="0"/>
                <w:numId w:val="1"/>
              </w:numPr>
              <w:rPr>
                <w:rFonts w:ascii="Calibri" w:hAnsi="Calibri" w:cs="Calibri"/>
              </w:rPr>
            </w:pPr>
            <w:r w:rsidRPr="001D0E39">
              <w:rPr>
                <w:rFonts w:ascii="Calibri" w:hAnsi="Calibri" w:cs="Calibri"/>
              </w:rPr>
              <w:t>aktuella arbetsmiljörisker och riskzoner</w:t>
            </w:r>
            <w:r>
              <w:rPr>
                <w:rFonts w:ascii="Calibri" w:hAnsi="Calibri" w:cs="Calibri"/>
              </w:rPr>
              <w:t>,</w:t>
            </w:r>
          </w:p>
          <w:p w14:paraId="21D1C6A9" w14:textId="29E0FC40" w:rsidR="009F49EF" w:rsidRDefault="009F49EF" w:rsidP="009F49EF">
            <w:pPr>
              <w:pStyle w:val="Liststycke"/>
              <w:numPr>
                <w:ilvl w:val="0"/>
                <w:numId w:val="1"/>
              </w:numPr>
              <w:rPr>
                <w:rFonts w:ascii="Calibri" w:hAnsi="Calibri" w:cs="Calibri"/>
              </w:rPr>
            </w:pPr>
            <w:r w:rsidRPr="001D0E39">
              <w:rPr>
                <w:rFonts w:ascii="Calibri" w:hAnsi="Calibri" w:cs="Calibri"/>
              </w:rPr>
              <w:t>aktuella arbetsmiljöåtgärder som är genomförda eller planerade</w:t>
            </w:r>
            <w:r>
              <w:rPr>
                <w:rFonts w:ascii="Calibri" w:hAnsi="Calibri" w:cs="Calibri"/>
              </w:rPr>
              <w:t>,</w:t>
            </w:r>
            <w:r w:rsidRPr="001D0E39">
              <w:rPr>
                <w:rFonts w:ascii="Calibri" w:hAnsi="Calibri" w:cs="Calibri"/>
              </w:rPr>
              <w:t xml:space="preserve"> </w:t>
            </w:r>
          </w:p>
          <w:p w14:paraId="44DE9402" w14:textId="77777777" w:rsidR="009F49EF" w:rsidRDefault="009F49EF" w:rsidP="009F49EF">
            <w:pPr>
              <w:pStyle w:val="Liststycke"/>
              <w:numPr>
                <w:ilvl w:val="0"/>
                <w:numId w:val="1"/>
              </w:numPr>
              <w:rPr>
                <w:rFonts w:ascii="Calibri" w:hAnsi="Calibri" w:cs="Calibri"/>
              </w:rPr>
            </w:pPr>
            <w:r w:rsidRPr="001D0E39">
              <w:rPr>
                <w:rFonts w:ascii="Calibri" w:hAnsi="Calibri" w:cs="Calibri"/>
              </w:rPr>
              <w:t xml:space="preserve">hur man ska göra om det uppstår arbetsmiljörisker som inte är hanterade, </w:t>
            </w:r>
          </w:p>
          <w:p w14:paraId="00896C22" w14:textId="77777777" w:rsidR="009F49EF" w:rsidRDefault="009F49EF" w:rsidP="009F49EF">
            <w:pPr>
              <w:pStyle w:val="Liststycke"/>
              <w:numPr>
                <w:ilvl w:val="0"/>
                <w:numId w:val="1"/>
              </w:numPr>
              <w:rPr>
                <w:rFonts w:ascii="Calibri" w:hAnsi="Calibri" w:cs="Calibri"/>
              </w:rPr>
            </w:pPr>
            <w:r w:rsidRPr="001D0E39">
              <w:rPr>
                <w:rFonts w:ascii="Calibri" w:hAnsi="Calibri" w:cs="Calibri"/>
              </w:rPr>
              <w:t>och andra relevanta delar ur arbetsmiljöplanen.</w:t>
            </w:r>
          </w:p>
          <w:p w14:paraId="6D8C2445" w14:textId="2E8222FF" w:rsidR="009F49EF" w:rsidRPr="001D0E39" w:rsidRDefault="009F49EF" w:rsidP="009F49EF">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15 &amp; 16</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w:t>
            </w:r>
            <w:r w:rsidRPr="00415514">
              <w:rPr>
                <w:rFonts w:ascii="Calibri" w:hAnsi="Calibri" w:cs="Calibri"/>
                <w:b/>
                <w:bCs/>
                <w:color w:val="7F7F7F" w:themeColor="text1" w:themeTint="80"/>
              </w:rPr>
              <w:t>§</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707A22" w:rsidRPr="00407FE1" w14:paraId="707728FA" w14:textId="77777777" w:rsidTr="005A1793">
        <w:tc>
          <w:tcPr>
            <w:tcW w:w="564" w:type="dxa"/>
            <w:tcBorders>
              <w:left w:val="nil"/>
            </w:tcBorders>
          </w:tcPr>
          <w:p w14:paraId="0E07CD00" w14:textId="023DEBD4" w:rsidR="00707A22" w:rsidRDefault="00707A22" w:rsidP="00707A22">
            <w:pPr>
              <w:rPr>
                <w:rFonts w:ascii="Calibri" w:hAnsi="Calibri" w:cs="Calibri"/>
              </w:rPr>
            </w:pPr>
            <w:r>
              <w:rPr>
                <w:rFonts w:ascii="Calibri" w:hAnsi="Calibri" w:cs="Calibri"/>
              </w:rPr>
              <w:lastRenderedPageBreak/>
              <w:t>26.</w:t>
            </w:r>
          </w:p>
        </w:tc>
        <w:sdt>
          <w:sdtPr>
            <w:rPr>
              <w:rFonts w:ascii="Calibri" w:eastAsia="MS Gothic" w:hAnsi="Calibri" w:cs="Calibri"/>
            </w:rPr>
            <w:id w:val="646701764"/>
            <w14:checkbox>
              <w14:checked w14:val="0"/>
              <w14:checkedState w14:val="2612" w14:font="MS Gothic"/>
              <w14:uncheckedState w14:val="2610" w14:font="MS Gothic"/>
            </w14:checkbox>
          </w:sdtPr>
          <w:sdtContent>
            <w:tc>
              <w:tcPr>
                <w:tcW w:w="456" w:type="dxa"/>
              </w:tcPr>
              <w:p w14:paraId="5C501ED6" w14:textId="4ECBA926" w:rsidR="00707A22" w:rsidRDefault="00707A22" w:rsidP="00707A22">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08BBED88" w14:textId="4D63ADC3" w:rsidR="00707A22" w:rsidRDefault="00C65AD0" w:rsidP="00707A22">
            <w:pPr>
              <w:rPr>
                <w:rFonts w:ascii="Calibri" w:hAnsi="Calibri" w:cs="Calibri"/>
              </w:rPr>
            </w:pPr>
            <w:r>
              <w:rPr>
                <w:rFonts w:ascii="Calibri" w:hAnsi="Calibri" w:cs="Calibri"/>
              </w:rPr>
              <w:t>Genomföra i</w:t>
            </w:r>
            <w:r w:rsidR="00707A22" w:rsidRPr="003B4A60">
              <w:rPr>
                <w:rFonts w:ascii="Calibri" w:hAnsi="Calibri" w:cs="Calibri"/>
              </w:rPr>
              <w:t>ncidentrapportering vid riskobservationer, tillbud och olyckor</w:t>
            </w:r>
            <w:r w:rsidR="00707A22">
              <w:rPr>
                <w:rFonts w:ascii="Calibri" w:hAnsi="Calibri" w:cs="Calibri"/>
              </w:rPr>
              <w:t>.</w:t>
            </w:r>
          </w:p>
        </w:tc>
        <w:tc>
          <w:tcPr>
            <w:tcW w:w="2099" w:type="dxa"/>
          </w:tcPr>
          <w:p w14:paraId="2C944290" w14:textId="77777777" w:rsidR="00707A22" w:rsidRPr="00407FE1" w:rsidRDefault="00707A22" w:rsidP="00707A22">
            <w:pPr>
              <w:rPr>
                <w:rFonts w:ascii="Calibri" w:hAnsi="Calibri" w:cs="Calibri"/>
              </w:rPr>
            </w:pPr>
          </w:p>
        </w:tc>
        <w:tc>
          <w:tcPr>
            <w:tcW w:w="2371" w:type="dxa"/>
          </w:tcPr>
          <w:p w14:paraId="4ECA6514" w14:textId="77777777" w:rsidR="00707A22" w:rsidRPr="00407FE1" w:rsidRDefault="00707A22" w:rsidP="00707A22">
            <w:pPr>
              <w:rPr>
                <w:rFonts w:ascii="Calibri" w:hAnsi="Calibri" w:cs="Calibri"/>
              </w:rPr>
            </w:pPr>
          </w:p>
        </w:tc>
        <w:tc>
          <w:tcPr>
            <w:tcW w:w="5003" w:type="dxa"/>
            <w:tcBorders>
              <w:right w:val="nil"/>
            </w:tcBorders>
          </w:tcPr>
          <w:p w14:paraId="45949724" w14:textId="24E9DB23" w:rsidR="00707A22" w:rsidRPr="001D0E39" w:rsidRDefault="00707A22" w:rsidP="00707A22">
            <w:pPr>
              <w:rPr>
                <w:rFonts w:ascii="Calibri" w:hAnsi="Calibri" w:cs="Calibri"/>
              </w:rPr>
            </w:pPr>
            <w:r w:rsidRPr="003B4A60">
              <w:rPr>
                <w:rFonts w:ascii="Calibri" w:hAnsi="Calibri" w:cs="Calibri"/>
              </w:rPr>
              <w:t>Projektledare ska ha regelbundna, minst månadsvisa, avstämningar med BAS-U där tillbud/olyckor samt vidtagna åtgärder rapporteras.</w:t>
            </w:r>
          </w:p>
        </w:tc>
      </w:tr>
      <w:tr w:rsidR="00707A22" w:rsidRPr="00407FE1" w14:paraId="08105128" w14:textId="77777777" w:rsidTr="005A1793">
        <w:tc>
          <w:tcPr>
            <w:tcW w:w="564" w:type="dxa"/>
            <w:tcBorders>
              <w:left w:val="nil"/>
            </w:tcBorders>
          </w:tcPr>
          <w:p w14:paraId="280CDB11" w14:textId="60D51E39" w:rsidR="00707A22" w:rsidRPr="00407FE1" w:rsidRDefault="00707A22" w:rsidP="00707A22">
            <w:pPr>
              <w:rPr>
                <w:rFonts w:ascii="Calibri" w:hAnsi="Calibri" w:cs="Calibri"/>
              </w:rPr>
            </w:pPr>
            <w:r>
              <w:rPr>
                <w:rFonts w:ascii="Calibri" w:hAnsi="Calibri" w:cs="Calibri"/>
              </w:rPr>
              <w:t>27.</w:t>
            </w:r>
          </w:p>
        </w:tc>
        <w:sdt>
          <w:sdtPr>
            <w:rPr>
              <w:rFonts w:ascii="Calibri" w:eastAsia="MS Gothic" w:hAnsi="Calibri" w:cs="Calibri"/>
            </w:rPr>
            <w:id w:val="1072468443"/>
            <w14:checkbox>
              <w14:checked w14:val="0"/>
              <w14:checkedState w14:val="2612" w14:font="MS Gothic"/>
              <w14:uncheckedState w14:val="2610" w14:font="MS Gothic"/>
            </w14:checkbox>
          </w:sdtPr>
          <w:sdtContent>
            <w:tc>
              <w:tcPr>
                <w:tcW w:w="456" w:type="dxa"/>
              </w:tcPr>
              <w:p w14:paraId="103CF252" w14:textId="25FCE198" w:rsidR="00707A22" w:rsidRPr="00407FE1" w:rsidRDefault="00707A22" w:rsidP="00707A22">
                <w:pPr>
                  <w:rPr>
                    <w:rFonts w:ascii="Calibri" w:eastAsia="MS Gothic" w:hAnsi="Calibri" w:cs="Calibri"/>
                  </w:rPr>
                </w:pPr>
                <w:r>
                  <w:rPr>
                    <w:rFonts w:ascii="MS Gothic" w:eastAsia="MS Gothic" w:hAnsi="MS Gothic" w:cs="Calibri" w:hint="eastAsia"/>
                  </w:rPr>
                  <w:t>☐</w:t>
                </w:r>
              </w:p>
            </w:tc>
          </w:sdtContent>
        </w:sdt>
        <w:tc>
          <w:tcPr>
            <w:tcW w:w="3511" w:type="dxa"/>
          </w:tcPr>
          <w:p w14:paraId="0D28F0C9" w14:textId="1E26C7EB" w:rsidR="00707A22" w:rsidRDefault="00707A22" w:rsidP="00707A22">
            <w:pPr>
              <w:rPr>
                <w:rFonts w:ascii="Calibri" w:hAnsi="Calibri" w:cs="Calibri"/>
              </w:rPr>
            </w:pPr>
            <w:r w:rsidRPr="001D0E39">
              <w:rPr>
                <w:rFonts w:ascii="Calibri" w:hAnsi="Calibri" w:cs="Calibri"/>
              </w:rPr>
              <w:t>Inform</w:t>
            </w:r>
            <w:r w:rsidR="00C65AD0">
              <w:rPr>
                <w:rFonts w:ascii="Calibri" w:hAnsi="Calibri" w:cs="Calibri"/>
              </w:rPr>
              <w:t xml:space="preserve">era </w:t>
            </w:r>
            <w:r w:rsidRPr="001D0E39">
              <w:rPr>
                <w:rFonts w:ascii="Calibri" w:hAnsi="Calibri" w:cs="Calibri"/>
              </w:rPr>
              <w:t>byggherren om en entreprenör inte följer anvisningarna</w:t>
            </w:r>
            <w:r w:rsidR="00C65AD0">
              <w:rPr>
                <w:rFonts w:ascii="Calibri" w:hAnsi="Calibri" w:cs="Calibri"/>
              </w:rPr>
              <w:t>.</w:t>
            </w:r>
          </w:p>
        </w:tc>
        <w:tc>
          <w:tcPr>
            <w:tcW w:w="2099" w:type="dxa"/>
          </w:tcPr>
          <w:p w14:paraId="76A9FCF3" w14:textId="77777777" w:rsidR="00707A22" w:rsidRPr="00407FE1" w:rsidRDefault="00707A22" w:rsidP="00707A22">
            <w:pPr>
              <w:rPr>
                <w:rFonts w:ascii="Calibri" w:hAnsi="Calibri" w:cs="Calibri"/>
              </w:rPr>
            </w:pPr>
          </w:p>
        </w:tc>
        <w:tc>
          <w:tcPr>
            <w:tcW w:w="2371" w:type="dxa"/>
          </w:tcPr>
          <w:p w14:paraId="7259DD60" w14:textId="77777777" w:rsidR="00707A22" w:rsidRPr="00407FE1" w:rsidRDefault="00707A22" w:rsidP="00707A22">
            <w:pPr>
              <w:rPr>
                <w:rFonts w:ascii="Calibri" w:hAnsi="Calibri" w:cs="Calibri"/>
              </w:rPr>
            </w:pPr>
          </w:p>
        </w:tc>
        <w:tc>
          <w:tcPr>
            <w:tcW w:w="5003" w:type="dxa"/>
            <w:tcBorders>
              <w:right w:val="nil"/>
            </w:tcBorders>
          </w:tcPr>
          <w:p w14:paraId="45D48CD3" w14:textId="47B9D2EB" w:rsidR="00707A22" w:rsidRPr="001D0E39" w:rsidRDefault="00707A22" w:rsidP="00707A22">
            <w:pPr>
              <w:rPr>
                <w:rFonts w:ascii="Calibri" w:hAnsi="Calibri" w:cs="Calibri"/>
                <w:color w:val="000000" w:themeColor="text1"/>
              </w:rPr>
            </w:pPr>
            <w:r>
              <w:rPr>
                <w:rFonts w:ascii="Calibri" w:hAnsi="Calibri" w:cs="Calibri"/>
                <w:color w:val="000000" w:themeColor="text1"/>
              </w:rPr>
              <w:t>I</w:t>
            </w:r>
            <w:r w:rsidRPr="001D0E39">
              <w:rPr>
                <w:rFonts w:ascii="Calibri" w:hAnsi="Calibri" w:cs="Calibri"/>
                <w:color w:val="000000" w:themeColor="text1"/>
              </w:rPr>
              <w:t xml:space="preserve"> frågor som har betydelse för arbetsmiljön i byggskedet.</w:t>
            </w:r>
          </w:p>
          <w:p w14:paraId="7C8EA9AD" w14:textId="15AB3F02" w:rsidR="00707A22" w:rsidRPr="001D0E39" w:rsidRDefault="00707A22" w:rsidP="00707A22">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23</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707A22" w:rsidRPr="00407FE1" w14:paraId="36BD102C" w14:textId="77777777" w:rsidTr="005A1793">
        <w:tc>
          <w:tcPr>
            <w:tcW w:w="564" w:type="dxa"/>
            <w:tcBorders>
              <w:left w:val="nil"/>
            </w:tcBorders>
          </w:tcPr>
          <w:p w14:paraId="18FE32BE" w14:textId="6336209E" w:rsidR="00707A22" w:rsidRPr="00407FE1" w:rsidRDefault="00707A22" w:rsidP="00707A22">
            <w:pPr>
              <w:rPr>
                <w:rFonts w:ascii="Calibri" w:hAnsi="Calibri" w:cs="Calibri"/>
              </w:rPr>
            </w:pPr>
            <w:r>
              <w:rPr>
                <w:rFonts w:ascii="Calibri" w:hAnsi="Calibri" w:cs="Calibri"/>
              </w:rPr>
              <w:t>28.</w:t>
            </w:r>
          </w:p>
        </w:tc>
        <w:sdt>
          <w:sdtPr>
            <w:rPr>
              <w:rFonts w:ascii="Calibri" w:eastAsia="MS Gothic" w:hAnsi="Calibri" w:cs="Calibri"/>
            </w:rPr>
            <w:id w:val="-431364880"/>
            <w14:checkbox>
              <w14:checked w14:val="0"/>
              <w14:checkedState w14:val="2612" w14:font="MS Gothic"/>
              <w14:uncheckedState w14:val="2610" w14:font="MS Gothic"/>
            </w14:checkbox>
          </w:sdtPr>
          <w:sdtContent>
            <w:tc>
              <w:tcPr>
                <w:tcW w:w="456" w:type="dxa"/>
              </w:tcPr>
              <w:p w14:paraId="6AED6D5A" w14:textId="28A1D919" w:rsidR="00707A22" w:rsidRPr="00407FE1" w:rsidRDefault="00707A22" w:rsidP="00707A22">
                <w:pPr>
                  <w:rPr>
                    <w:rFonts w:ascii="Calibri" w:eastAsia="MS Gothic" w:hAnsi="Calibri" w:cs="Calibri"/>
                  </w:rPr>
                </w:pPr>
                <w:r>
                  <w:rPr>
                    <w:rFonts w:ascii="MS Gothic" w:eastAsia="MS Gothic" w:hAnsi="MS Gothic" w:cs="Calibri" w:hint="eastAsia"/>
                  </w:rPr>
                  <w:t>☐</w:t>
                </w:r>
              </w:p>
            </w:tc>
          </w:sdtContent>
        </w:sdt>
        <w:tc>
          <w:tcPr>
            <w:tcW w:w="3511" w:type="dxa"/>
          </w:tcPr>
          <w:p w14:paraId="3188F6BB" w14:textId="6BCDBF4F" w:rsidR="00707A22" w:rsidRPr="001D0E39" w:rsidRDefault="00707A22" w:rsidP="00707A22">
            <w:pPr>
              <w:rPr>
                <w:rFonts w:ascii="Calibri" w:hAnsi="Calibri" w:cs="Calibri"/>
              </w:rPr>
            </w:pPr>
            <w:r w:rsidRPr="001D0E39">
              <w:rPr>
                <w:rFonts w:ascii="Calibri" w:hAnsi="Calibri" w:cs="Calibri"/>
              </w:rPr>
              <w:t>Inform</w:t>
            </w:r>
            <w:r w:rsidR="00C65AD0">
              <w:rPr>
                <w:rFonts w:ascii="Calibri" w:hAnsi="Calibri" w:cs="Calibri"/>
              </w:rPr>
              <w:t>era</w:t>
            </w:r>
            <w:r w:rsidRPr="001D0E39">
              <w:rPr>
                <w:rFonts w:ascii="Calibri" w:hAnsi="Calibri" w:cs="Calibri"/>
              </w:rPr>
              <w:t xml:space="preserve"> byggherren om </w:t>
            </w:r>
            <w:r>
              <w:rPr>
                <w:rFonts w:ascii="Calibri" w:hAnsi="Calibri" w:cs="Calibri"/>
              </w:rPr>
              <w:t xml:space="preserve">det </w:t>
            </w:r>
            <w:r w:rsidRPr="001D0E39">
              <w:rPr>
                <w:rFonts w:ascii="Calibri" w:hAnsi="Calibri" w:cs="Calibri"/>
              </w:rPr>
              <w:t>finns allvarliga risker</w:t>
            </w:r>
            <w:r w:rsidR="00C65AD0">
              <w:rPr>
                <w:rFonts w:ascii="Calibri" w:hAnsi="Calibri" w:cs="Calibri"/>
              </w:rPr>
              <w:t>.</w:t>
            </w:r>
          </w:p>
        </w:tc>
        <w:tc>
          <w:tcPr>
            <w:tcW w:w="2099" w:type="dxa"/>
          </w:tcPr>
          <w:p w14:paraId="6E6E2019" w14:textId="77777777" w:rsidR="00707A22" w:rsidRPr="00407FE1" w:rsidRDefault="00707A22" w:rsidP="00707A22">
            <w:pPr>
              <w:rPr>
                <w:rFonts w:ascii="Calibri" w:hAnsi="Calibri" w:cs="Calibri"/>
              </w:rPr>
            </w:pPr>
          </w:p>
        </w:tc>
        <w:tc>
          <w:tcPr>
            <w:tcW w:w="2371" w:type="dxa"/>
          </w:tcPr>
          <w:p w14:paraId="11D259D1" w14:textId="77777777" w:rsidR="00707A22" w:rsidRPr="00407FE1" w:rsidRDefault="00707A22" w:rsidP="00707A22">
            <w:pPr>
              <w:rPr>
                <w:rFonts w:ascii="Calibri" w:hAnsi="Calibri" w:cs="Calibri"/>
              </w:rPr>
            </w:pPr>
          </w:p>
        </w:tc>
        <w:tc>
          <w:tcPr>
            <w:tcW w:w="5003" w:type="dxa"/>
            <w:tcBorders>
              <w:right w:val="nil"/>
            </w:tcBorders>
          </w:tcPr>
          <w:p w14:paraId="40B11DBA" w14:textId="77777777" w:rsidR="00707A22" w:rsidRDefault="00707A22" w:rsidP="00707A22">
            <w:pPr>
              <w:rPr>
                <w:rFonts w:ascii="Calibri" w:hAnsi="Calibri" w:cs="Calibri"/>
              </w:rPr>
            </w:pPr>
            <w:r>
              <w:rPr>
                <w:rFonts w:ascii="Calibri" w:hAnsi="Calibri" w:cs="Calibri"/>
              </w:rPr>
              <w:t xml:space="preserve">Risk </w:t>
            </w:r>
            <w:r w:rsidRPr="001D0E39">
              <w:rPr>
                <w:rFonts w:ascii="Calibri" w:hAnsi="Calibri" w:cs="Calibri"/>
              </w:rPr>
              <w:t>för ohälsa eller olycksfall i byggskedet, som Bas-U inte själv kan se till att åtgärda med givna förutsättningar.</w:t>
            </w:r>
          </w:p>
          <w:p w14:paraId="4DCC6EA2" w14:textId="5F07CDCB" w:rsidR="00707A22" w:rsidRDefault="00707A22" w:rsidP="00707A22">
            <w:pPr>
              <w:rPr>
                <w:rFonts w:ascii="Calibri" w:hAnsi="Calibri" w:cs="Calibri"/>
                <w:color w:val="000000" w:themeColor="text1"/>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707A22" w:rsidRPr="00407FE1" w14:paraId="5594DC76" w14:textId="77777777" w:rsidTr="005A1793">
        <w:tc>
          <w:tcPr>
            <w:tcW w:w="564" w:type="dxa"/>
            <w:tcBorders>
              <w:left w:val="nil"/>
            </w:tcBorders>
          </w:tcPr>
          <w:p w14:paraId="3D5CD537" w14:textId="236F2830" w:rsidR="00707A22" w:rsidRPr="00407FE1" w:rsidRDefault="00707A22" w:rsidP="00707A22">
            <w:pPr>
              <w:rPr>
                <w:rFonts w:ascii="Calibri" w:hAnsi="Calibri" w:cs="Calibri"/>
              </w:rPr>
            </w:pPr>
            <w:r>
              <w:rPr>
                <w:rFonts w:ascii="Calibri" w:hAnsi="Calibri" w:cs="Calibri"/>
              </w:rPr>
              <w:t>29.</w:t>
            </w:r>
          </w:p>
        </w:tc>
        <w:sdt>
          <w:sdtPr>
            <w:rPr>
              <w:rFonts w:ascii="Calibri" w:eastAsia="MS Gothic" w:hAnsi="Calibri" w:cs="Calibri"/>
            </w:rPr>
            <w:id w:val="-17619525"/>
            <w14:checkbox>
              <w14:checked w14:val="0"/>
              <w14:checkedState w14:val="2612" w14:font="MS Gothic"/>
              <w14:uncheckedState w14:val="2610" w14:font="MS Gothic"/>
            </w14:checkbox>
          </w:sdtPr>
          <w:sdtContent>
            <w:tc>
              <w:tcPr>
                <w:tcW w:w="456" w:type="dxa"/>
              </w:tcPr>
              <w:p w14:paraId="2D6C6590" w14:textId="124F8299" w:rsidR="00707A22" w:rsidRPr="00407FE1" w:rsidRDefault="00707A22" w:rsidP="00707A22">
                <w:pPr>
                  <w:rPr>
                    <w:rFonts w:ascii="Calibri" w:eastAsia="MS Gothic" w:hAnsi="Calibri" w:cs="Calibri"/>
                  </w:rPr>
                </w:pPr>
                <w:r>
                  <w:rPr>
                    <w:rFonts w:ascii="MS Gothic" w:eastAsia="MS Gothic" w:hAnsi="MS Gothic" w:cs="Calibri" w:hint="eastAsia"/>
                  </w:rPr>
                  <w:t>☐</w:t>
                </w:r>
              </w:p>
            </w:tc>
          </w:sdtContent>
        </w:sdt>
        <w:tc>
          <w:tcPr>
            <w:tcW w:w="3511" w:type="dxa"/>
          </w:tcPr>
          <w:p w14:paraId="32812333" w14:textId="4D4DF3CF" w:rsidR="00707A22" w:rsidRPr="00407FE1" w:rsidRDefault="00C65AD0" w:rsidP="00707A22">
            <w:pPr>
              <w:rPr>
                <w:rFonts w:ascii="Calibri" w:hAnsi="Calibri" w:cs="Calibri"/>
              </w:rPr>
            </w:pPr>
            <w:r>
              <w:rPr>
                <w:rFonts w:ascii="Calibri" w:hAnsi="Calibri" w:cs="Calibri"/>
              </w:rPr>
              <w:t>S</w:t>
            </w:r>
            <w:r w:rsidRPr="001D0E39">
              <w:rPr>
                <w:rFonts w:ascii="Calibri" w:hAnsi="Calibri" w:cs="Calibri"/>
              </w:rPr>
              <w:t>äkerställa att en person med särskild kompetens leder specifika arbetsmoment</w:t>
            </w:r>
            <w:r>
              <w:rPr>
                <w:rFonts w:ascii="Calibri" w:hAnsi="Calibri" w:cs="Calibri"/>
              </w:rPr>
              <w:t>.</w:t>
            </w:r>
          </w:p>
        </w:tc>
        <w:tc>
          <w:tcPr>
            <w:tcW w:w="2099" w:type="dxa"/>
          </w:tcPr>
          <w:p w14:paraId="1F3025DC" w14:textId="77777777" w:rsidR="00707A22" w:rsidRPr="00407FE1" w:rsidRDefault="00707A22" w:rsidP="00707A22">
            <w:pPr>
              <w:rPr>
                <w:rFonts w:ascii="Calibri" w:hAnsi="Calibri" w:cs="Calibri"/>
              </w:rPr>
            </w:pPr>
          </w:p>
        </w:tc>
        <w:tc>
          <w:tcPr>
            <w:tcW w:w="2371" w:type="dxa"/>
          </w:tcPr>
          <w:p w14:paraId="15292398" w14:textId="77777777" w:rsidR="00707A22" w:rsidRPr="00407FE1" w:rsidRDefault="00707A22" w:rsidP="00707A22">
            <w:pPr>
              <w:rPr>
                <w:rFonts w:ascii="Calibri" w:hAnsi="Calibri" w:cs="Calibri"/>
              </w:rPr>
            </w:pPr>
          </w:p>
        </w:tc>
        <w:tc>
          <w:tcPr>
            <w:tcW w:w="5003" w:type="dxa"/>
            <w:tcBorders>
              <w:right w:val="nil"/>
            </w:tcBorders>
          </w:tcPr>
          <w:p w14:paraId="4AE7D5D6" w14:textId="3289B18D" w:rsidR="00707A22" w:rsidRDefault="00C65AD0" w:rsidP="00707A22">
            <w:pPr>
              <w:rPr>
                <w:rFonts w:ascii="Calibri" w:hAnsi="Calibri" w:cs="Calibri"/>
              </w:rPr>
            </w:pPr>
            <w:r>
              <w:rPr>
                <w:rFonts w:ascii="Calibri" w:hAnsi="Calibri" w:cs="Calibri"/>
              </w:rPr>
              <w:t>O</w:t>
            </w:r>
            <w:r w:rsidR="00707A22" w:rsidRPr="001D0E39">
              <w:rPr>
                <w:rFonts w:ascii="Calibri" w:hAnsi="Calibri" w:cs="Calibri"/>
              </w:rPr>
              <w:t xml:space="preserve">m det krävs en sådan person enligt Arbetsmiljöverkets föreskrifter, och flera entreprenörer är involverade eller berörda av arbetsmomentet. </w:t>
            </w:r>
          </w:p>
          <w:p w14:paraId="08F6DDCC" w14:textId="77777777" w:rsidR="00707A22" w:rsidRDefault="00707A22" w:rsidP="00707A22">
            <w:pPr>
              <w:rPr>
                <w:rFonts w:ascii="Calibri" w:hAnsi="Calibri" w:cs="Calibri"/>
              </w:rPr>
            </w:pPr>
          </w:p>
          <w:p w14:paraId="1F10B209" w14:textId="3B034EE8" w:rsidR="00707A22" w:rsidRDefault="00707A22" w:rsidP="00707A22">
            <w:pPr>
              <w:rPr>
                <w:rFonts w:ascii="Calibri" w:hAnsi="Calibri" w:cs="Calibri"/>
              </w:rPr>
            </w:pPr>
            <w:r w:rsidRPr="001D0E39">
              <w:rPr>
                <w:rFonts w:ascii="Calibri" w:hAnsi="Calibri" w:cs="Calibri"/>
              </w:rPr>
              <w:t>Bas-U ska också se till att kommunikationen mellan berörda aktörer fungerar så att dessa arbeten kan utföras på ett säkert sätt.</w:t>
            </w:r>
          </w:p>
          <w:p w14:paraId="66473A4F" w14:textId="24472CF8" w:rsidR="00707A22" w:rsidRPr="00407FE1" w:rsidRDefault="00707A22" w:rsidP="00707A22">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17</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707A22" w:rsidRPr="00407FE1" w14:paraId="71D842A7" w14:textId="77777777" w:rsidTr="005A1793">
        <w:tc>
          <w:tcPr>
            <w:tcW w:w="564" w:type="dxa"/>
            <w:tcBorders>
              <w:left w:val="nil"/>
            </w:tcBorders>
          </w:tcPr>
          <w:p w14:paraId="07A2DA04" w14:textId="2573E09B" w:rsidR="00707A22" w:rsidRPr="00407FE1" w:rsidRDefault="00707A22" w:rsidP="00707A22">
            <w:pPr>
              <w:rPr>
                <w:rFonts w:ascii="Calibri" w:hAnsi="Calibri" w:cs="Calibri"/>
              </w:rPr>
            </w:pPr>
            <w:r>
              <w:rPr>
                <w:rFonts w:ascii="Calibri" w:hAnsi="Calibri" w:cs="Calibri"/>
              </w:rPr>
              <w:t>30.</w:t>
            </w:r>
          </w:p>
        </w:tc>
        <w:sdt>
          <w:sdtPr>
            <w:rPr>
              <w:rFonts w:ascii="Calibri" w:eastAsia="MS Gothic" w:hAnsi="Calibri" w:cs="Calibri"/>
            </w:rPr>
            <w:id w:val="-553380453"/>
            <w14:checkbox>
              <w14:checked w14:val="0"/>
              <w14:checkedState w14:val="2612" w14:font="MS Gothic"/>
              <w14:uncheckedState w14:val="2610" w14:font="MS Gothic"/>
            </w14:checkbox>
          </w:sdtPr>
          <w:sdtContent>
            <w:tc>
              <w:tcPr>
                <w:tcW w:w="456" w:type="dxa"/>
              </w:tcPr>
              <w:p w14:paraId="0D927378" w14:textId="65971163" w:rsidR="00707A22" w:rsidRPr="00407FE1" w:rsidRDefault="00707A22" w:rsidP="00707A22">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466475EB" w14:textId="3B898335" w:rsidR="00707A22" w:rsidRPr="00407FE1" w:rsidRDefault="00457D8E" w:rsidP="00707A22">
            <w:pPr>
              <w:rPr>
                <w:rFonts w:ascii="Calibri" w:hAnsi="Calibri" w:cs="Calibri"/>
              </w:rPr>
            </w:pPr>
            <w:r>
              <w:rPr>
                <w:rFonts w:ascii="Calibri" w:hAnsi="Calibri" w:cs="Calibri"/>
              </w:rPr>
              <w:t>Säkerställa tydlig ansvarsfördelning för t</w:t>
            </w:r>
            <w:r w:rsidRPr="008F5927">
              <w:rPr>
                <w:rFonts w:ascii="Calibri" w:hAnsi="Calibri" w:cs="Calibri"/>
              </w:rPr>
              <w:t>illfällig</w:t>
            </w:r>
            <w:r>
              <w:rPr>
                <w:rFonts w:ascii="Calibri" w:hAnsi="Calibri" w:cs="Calibri"/>
              </w:rPr>
              <w:t>a</w:t>
            </w:r>
            <w:r w:rsidRPr="008F5927">
              <w:rPr>
                <w:rFonts w:ascii="Calibri" w:hAnsi="Calibri" w:cs="Calibri"/>
              </w:rPr>
              <w:t xml:space="preserve"> eller samverkande konstruktion</w:t>
            </w:r>
            <w:r>
              <w:rPr>
                <w:rFonts w:ascii="Calibri" w:hAnsi="Calibri" w:cs="Calibri"/>
              </w:rPr>
              <w:t>er.</w:t>
            </w:r>
          </w:p>
        </w:tc>
        <w:tc>
          <w:tcPr>
            <w:tcW w:w="2099" w:type="dxa"/>
          </w:tcPr>
          <w:p w14:paraId="170CA279" w14:textId="77777777" w:rsidR="00707A22" w:rsidRPr="00407FE1" w:rsidRDefault="00707A22" w:rsidP="00707A22">
            <w:pPr>
              <w:rPr>
                <w:rFonts w:ascii="Calibri" w:hAnsi="Calibri" w:cs="Calibri"/>
              </w:rPr>
            </w:pPr>
          </w:p>
        </w:tc>
        <w:tc>
          <w:tcPr>
            <w:tcW w:w="2371" w:type="dxa"/>
          </w:tcPr>
          <w:p w14:paraId="5AC1B739" w14:textId="77777777" w:rsidR="00707A22" w:rsidRPr="00407FE1" w:rsidRDefault="00707A22" w:rsidP="00707A22">
            <w:pPr>
              <w:rPr>
                <w:rFonts w:ascii="Calibri" w:hAnsi="Calibri" w:cs="Calibri"/>
              </w:rPr>
            </w:pPr>
          </w:p>
        </w:tc>
        <w:tc>
          <w:tcPr>
            <w:tcW w:w="5003" w:type="dxa"/>
            <w:tcBorders>
              <w:right w:val="nil"/>
            </w:tcBorders>
          </w:tcPr>
          <w:p w14:paraId="6E221057" w14:textId="77777777" w:rsidR="00707A22" w:rsidRDefault="00707A22" w:rsidP="00707A22">
            <w:pPr>
              <w:rPr>
                <w:rFonts w:ascii="Calibri" w:hAnsi="Calibri" w:cs="Calibri"/>
              </w:rPr>
            </w:pPr>
            <w:r w:rsidRPr="001D0E39">
              <w:rPr>
                <w:rFonts w:ascii="Calibri" w:hAnsi="Calibri" w:cs="Calibri"/>
              </w:rPr>
              <w:t xml:space="preserve">Bas-U </w:t>
            </w:r>
            <w:r>
              <w:rPr>
                <w:rFonts w:ascii="Calibri" w:hAnsi="Calibri" w:cs="Calibri"/>
              </w:rPr>
              <w:t xml:space="preserve">ska </w:t>
            </w:r>
            <w:r w:rsidRPr="001D0E39">
              <w:rPr>
                <w:rFonts w:ascii="Calibri" w:hAnsi="Calibri" w:cs="Calibri"/>
              </w:rPr>
              <w:t xml:space="preserve">se till att en person som har särskild kompetens om konstruktionen i fråga </w:t>
            </w:r>
          </w:p>
          <w:p w14:paraId="328E39CA" w14:textId="77777777" w:rsidR="00707A22" w:rsidRDefault="00707A22" w:rsidP="00707A22">
            <w:pPr>
              <w:pStyle w:val="Liststycke"/>
              <w:numPr>
                <w:ilvl w:val="0"/>
                <w:numId w:val="1"/>
              </w:numPr>
              <w:rPr>
                <w:rFonts w:ascii="Calibri" w:hAnsi="Calibri" w:cs="Calibri"/>
              </w:rPr>
            </w:pPr>
            <w:r w:rsidRPr="001D0E39">
              <w:rPr>
                <w:rFonts w:ascii="Calibri" w:hAnsi="Calibri" w:cs="Calibri"/>
              </w:rPr>
              <w:t xml:space="preserve">säkerställer att ansvarsfördelningen mellan de olika aktörerna som är involverade under byggskedet blir tydlig, </w:t>
            </w:r>
          </w:p>
          <w:p w14:paraId="15EEC4DA" w14:textId="77777777" w:rsidR="00707A22" w:rsidRDefault="00707A22" w:rsidP="00707A22">
            <w:pPr>
              <w:pStyle w:val="Liststycke"/>
              <w:numPr>
                <w:ilvl w:val="0"/>
                <w:numId w:val="1"/>
              </w:numPr>
              <w:rPr>
                <w:rFonts w:ascii="Calibri" w:hAnsi="Calibri" w:cs="Calibri"/>
              </w:rPr>
            </w:pPr>
            <w:r w:rsidRPr="001D0E39">
              <w:rPr>
                <w:rFonts w:ascii="Calibri" w:hAnsi="Calibri" w:cs="Calibri"/>
              </w:rPr>
              <w:t xml:space="preserve">ser till att aktörerna som är involverade under byggskedet har fått information från planeringen och projekteringen, och </w:t>
            </w:r>
          </w:p>
          <w:p w14:paraId="735F8F88" w14:textId="77777777" w:rsidR="00707A22" w:rsidRDefault="00707A22" w:rsidP="00707A22">
            <w:pPr>
              <w:pStyle w:val="Liststycke"/>
              <w:numPr>
                <w:ilvl w:val="0"/>
                <w:numId w:val="1"/>
              </w:numPr>
              <w:rPr>
                <w:rFonts w:ascii="Calibri" w:hAnsi="Calibri" w:cs="Calibri"/>
              </w:rPr>
            </w:pPr>
            <w:r w:rsidRPr="001D0E39">
              <w:rPr>
                <w:rFonts w:ascii="Calibri" w:hAnsi="Calibri" w:cs="Calibri"/>
              </w:rPr>
              <w:lastRenderedPageBreak/>
              <w:t xml:space="preserve">kontrollerar att konstruktionen som helhet monteras, används och eventuellt demonteras i enlighet med handlingar framtagna vid projekteringen. </w:t>
            </w:r>
          </w:p>
          <w:p w14:paraId="432FC7F8" w14:textId="77777777" w:rsidR="00707A22" w:rsidRDefault="00707A22" w:rsidP="00707A22">
            <w:pPr>
              <w:rPr>
                <w:rFonts w:ascii="Calibri" w:hAnsi="Calibri" w:cs="Calibri"/>
              </w:rPr>
            </w:pPr>
            <w:r w:rsidRPr="001D0E39">
              <w:rPr>
                <w:rFonts w:ascii="Calibri" w:hAnsi="Calibri" w:cs="Calibri"/>
              </w:rPr>
              <w:t>Personen med särskild kompetens ska ha god kännedom om konstruktionen, både dess delar och helheten, och om dess olika skeden.</w:t>
            </w:r>
          </w:p>
          <w:p w14:paraId="549EF98C" w14:textId="0541EA4B" w:rsidR="00707A22" w:rsidRPr="001D0E39" w:rsidRDefault="00707A22" w:rsidP="00707A22">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18</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707A22" w:rsidRPr="00407FE1" w14:paraId="570997F4" w14:textId="77777777" w:rsidTr="005A1793">
        <w:tc>
          <w:tcPr>
            <w:tcW w:w="564" w:type="dxa"/>
            <w:tcBorders>
              <w:left w:val="nil"/>
            </w:tcBorders>
          </w:tcPr>
          <w:p w14:paraId="52716F93" w14:textId="63338D7F" w:rsidR="00707A22" w:rsidRPr="00407FE1" w:rsidRDefault="00707A22" w:rsidP="00707A22">
            <w:pPr>
              <w:rPr>
                <w:rFonts w:ascii="Calibri" w:hAnsi="Calibri" w:cs="Calibri"/>
              </w:rPr>
            </w:pPr>
            <w:r>
              <w:rPr>
                <w:rFonts w:ascii="Calibri" w:hAnsi="Calibri" w:cs="Calibri"/>
              </w:rPr>
              <w:lastRenderedPageBreak/>
              <w:t>31.</w:t>
            </w:r>
          </w:p>
        </w:tc>
        <w:sdt>
          <w:sdtPr>
            <w:rPr>
              <w:rFonts w:ascii="Calibri" w:eastAsia="MS Gothic" w:hAnsi="Calibri" w:cs="Calibri"/>
            </w:rPr>
            <w:id w:val="-1057155576"/>
            <w14:checkbox>
              <w14:checked w14:val="0"/>
              <w14:checkedState w14:val="2612" w14:font="MS Gothic"/>
              <w14:uncheckedState w14:val="2610" w14:font="MS Gothic"/>
            </w14:checkbox>
          </w:sdtPr>
          <w:sdtContent>
            <w:tc>
              <w:tcPr>
                <w:tcW w:w="456" w:type="dxa"/>
              </w:tcPr>
              <w:p w14:paraId="64D2446D" w14:textId="7E997735" w:rsidR="00707A22" w:rsidRPr="00407FE1" w:rsidRDefault="00707A22" w:rsidP="00707A22">
                <w:pPr>
                  <w:rPr>
                    <w:rFonts w:ascii="Calibri" w:eastAsia="MS Gothic" w:hAnsi="Calibri" w:cs="Calibri"/>
                  </w:rPr>
                </w:pPr>
                <w:r w:rsidRPr="00407FE1">
                  <w:rPr>
                    <w:rFonts w:ascii="Segoe UI Symbol" w:eastAsia="MS Gothic" w:hAnsi="Segoe UI Symbol" w:cs="Segoe UI Symbol"/>
                  </w:rPr>
                  <w:t>☐</w:t>
                </w:r>
              </w:p>
            </w:tc>
          </w:sdtContent>
        </w:sdt>
        <w:tc>
          <w:tcPr>
            <w:tcW w:w="3511" w:type="dxa"/>
          </w:tcPr>
          <w:p w14:paraId="7197E442" w14:textId="7B36C4CA" w:rsidR="00707A22" w:rsidRPr="00407FE1" w:rsidRDefault="00457D8E" w:rsidP="00707A22">
            <w:pPr>
              <w:rPr>
                <w:rFonts w:ascii="Calibri" w:hAnsi="Calibri" w:cs="Calibri"/>
              </w:rPr>
            </w:pPr>
            <w:r>
              <w:rPr>
                <w:rFonts w:ascii="Calibri" w:hAnsi="Calibri" w:cs="Calibri"/>
              </w:rPr>
              <w:t>Kontrollera t</w:t>
            </w:r>
            <w:r w:rsidR="00707A22" w:rsidRPr="001D0E39">
              <w:rPr>
                <w:rFonts w:ascii="Calibri" w:hAnsi="Calibri" w:cs="Calibri"/>
              </w:rPr>
              <w:t>ekniska anordningar</w:t>
            </w:r>
            <w:r>
              <w:rPr>
                <w:rFonts w:ascii="Calibri" w:hAnsi="Calibri" w:cs="Calibri"/>
              </w:rPr>
              <w:t>.</w:t>
            </w:r>
          </w:p>
        </w:tc>
        <w:tc>
          <w:tcPr>
            <w:tcW w:w="2099" w:type="dxa"/>
          </w:tcPr>
          <w:p w14:paraId="6B1CAFEF" w14:textId="77777777" w:rsidR="00707A22" w:rsidRPr="00407FE1" w:rsidRDefault="00707A22" w:rsidP="00707A22">
            <w:pPr>
              <w:rPr>
                <w:rFonts w:ascii="Calibri" w:hAnsi="Calibri" w:cs="Calibri"/>
              </w:rPr>
            </w:pPr>
          </w:p>
        </w:tc>
        <w:tc>
          <w:tcPr>
            <w:tcW w:w="2371" w:type="dxa"/>
          </w:tcPr>
          <w:p w14:paraId="46965CAF" w14:textId="77777777" w:rsidR="00707A22" w:rsidRPr="00407FE1" w:rsidRDefault="00707A22" w:rsidP="00707A22">
            <w:pPr>
              <w:rPr>
                <w:rFonts w:ascii="Calibri" w:hAnsi="Calibri" w:cs="Calibri"/>
              </w:rPr>
            </w:pPr>
          </w:p>
        </w:tc>
        <w:tc>
          <w:tcPr>
            <w:tcW w:w="5003" w:type="dxa"/>
            <w:tcBorders>
              <w:right w:val="nil"/>
            </w:tcBorders>
          </w:tcPr>
          <w:p w14:paraId="636EF26E" w14:textId="7C2BF549" w:rsidR="00707A22" w:rsidRDefault="00707A22" w:rsidP="00707A22">
            <w:pPr>
              <w:rPr>
                <w:rFonts w:ascii="Calibri" w:hAnsi="Calibri" w:cs="Calibri"/>
              </w:rPr>
            </w:pPr>
            <w:r w:rsidRPr="001D0E39">
              <w:rPr>
                <w:rFonts w:ascii="Calibri" w:hAnsi="Calibri" w:cs="Calibri"/>
              </w:rPr>
              <w:t xml:space="preserve">Bas-U ska försäkra sig om att de tekniska anordningar som används är kontrollerade, besiktigade eller provade och godkända enligt gällande regler. </w:t>
            </w:r>
          </w:p>
          <w:p w14:paraId="116E7EF8" w14:textId="513B6E23" w:rsidR="00707A22" w:rsidRPr="00407FE1" w:rsidRDefault="00707A22" w:rsidP="00707A22">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21</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707A22" w:rsidRPr="00407FE1" w14:paraId="51DDA48A" w14:textId="77777777" w:rsidTr="005A1793">
        <w:tc>
          <w:tcPr>
            <w:tcW w:w="564" w:type="dxa"/>
            <w:tcBorders>
              <w:left w:val="nil"/>
            </w:tcBorders>
          </w:tcPr>
          <w:p w14:paraId="3B3E158D" w14:textId="5A0714BA" w:rsidR="00707A22" w:rsidRPr="00407FE1" w:rsidRDefault="00707A22" w:rsidP="00707A22">
            <w:pPr>
              <w:rPr>
                <w:rFonts w:ascii="Calibri" w:hAnsi="Calibri" w:cs="Calibri"/>
              </w:rPr>
            </w:pPr>
            <w:r>
              <w:rPr>
                <w:rFonts w:ascii="Calibri" w:hAnsi="Calibri" w:cs="Calibri"/>
              </w:rPr>
              <w:t>32.</w:t>
            </w:r>
          </w:p>
        </w:tc>
        <w:sdt>
          <w:sdtPr>
            <w:rPr>
              <w:rFonts w:ascii="Calibri" w:eastAsia="MS Gothic" w:hAnsi="Calibri" w:cs="Calibri"/>
            </w:rPr>
            <w:id w:val="-1268381680"/>
            <w14:checkbox>
              <w14:checked w14:val="0"/>
              <w14:checkedState w14:val="2612" w14:font="MS Gothic"/>
              <w14:uncheckedState w14:val="2610" w14:font="MS Gothic"/>
            </w14:checkbox>
          </w:sdtPr>
          <w:sdtContent>
            <w:tc>
              <w:tcPr>
                <w:tcW w:w="456" w:type="dxa"/>
              </w:tcPr>
              <w:p w14:paraId="57CD91DF" w14:textId="1240C789" w:rsidR="00707A22" w:rsidRPr="00407FE1" w:rsidRDefault="00707A22" w:rsidP="00707A22">
                <w:pPr>
                  <w:rPr>
                    <w:rFonts w:ascii="Calibri" w:eastAsia="MS Gothic" w:hAnsi="Calibri" w:cs="Calibri"/>
                  </w:rPr>
                </w:pPr>
                <w:r>
                  <w:rPr>
                    <w:rFonts w:ascii="MS Gothic" w:eastAsia="MS Gothic" w:hAnsi="MS Gothic" w:cs="Calibri" w:hint="eastAsia"/>
                  </w:rPr>
                  <w:t>☐</w:t>
                </w:r>
              </w:p>
            </w:tc>
          </w:sdtContent>
        </w:sdt>
        <w:tc>
          <w:tcPr>
            <w:tcW w:w="3511" w:type="dxa"/>
          </w:tcPr>
          <w:p w14:paraId="0461F514" w14:textId="7F287C94" w:rsidR="00707A22" w:rsidRDefault="00457D8E" w:rsidP="00707A22">
            <w:pPr>
              <w:rPr>
                <w:rFonts w:ascii="Calibri" w:hAnsi="Calibri" w:cs="Calibri"/>
              </w:rPr>
            </w:pPr>
            <w:r>
              <w:rPr>
                <w:rFonts w:ascii="Calibri" w:hAnsi="Calibri" w:cs="Calibri"/>
              </w:rPr>
              <w:t>Kontrollera f</w:t>
            </w:r>
            <w:r w:rsidR="00707A22">
              <w:rPr>
                <w:rFonts w:ascii="Calibri" w:hAnsi="Calibri" w:cs="Calibri"/>
              </w:rPr>
              <w:t>örares kompetens och tillstånd</w:t>
            </w:r>
            <w:r>
              <w:rPr>
                <w:rFonts w:ascii="Calibri" w:hAnsi="Calibri" w:cs="Calibri"/>
              </w:rPr>
              <w:t>.</w:t>
            </w:r>
          </w:p>
        </w:tc>
        <w:tc>
          <w:tcPr>
            <w:tcW w:w="2099" w:type="dxa"/>
          </w:tcPr>
          <w:p w14:paraId="3D03A44F" w14:textId="77777777" w:rsidR="00707A22" w:rsidRPr="00407FE1" w:rsidRDefault="00707A22" w:rsidP="00707A22">
            <w:pPr>
              <w:rPr>
                <w:rFonts w:ascii="Calibri" w:hAnsi="Calibri" w:cs="Calibri"/>
              </w:rPr>
            </w:pPr>
          </w:p>
        </w:tc>
        <w:tc>
          <w:tcPr>
            <w:tcW w:w="2371" w:type="dxa"/>
          </w:tcPr>
          <w:p w14:paraId="4FC32C56" w14:textId="77777777" w:rsidR="00707A22" w:rsidRPr="00407FE1" w:rsidRDefault="00707A22" w:rsidP="00707A22">
            <w:pPr>
              <w:rPr>
                <w:rFonts w:ascii="Calibri" w:hAnsi="Calibri" w:cs="Calibri"/>
              </w:rPr>
            </w:pPr>
          </w:p>
        </w:tc>
        <w:tc>
          <w:tcPr>
            <w:tcW w:w="5003" w:type="dxa"/>
            <w:tcBorders>
              <w:right w:val="nil"/>
            </w:tcBorders>
          </w:tcPr>
          <w:p w14:paraId="68412872" w14:textId="3C8283DA" w:rsidR="00707A22" w:rsidRDefault="00707A22" w:rsidP="00707A22">
            <w:pPr>
              <w:rPr>
                <w:rFonts w:ascii="Calibri" w:hAnsi="Calibri" w:cs="Calibri"/>
              </w:rPr>
            </w:pPr>
            <w:r w:rsidRPr="001D0E39">
              <w:rPr>
                <w:rFonts w:ascii="Calibri" w:hAnsi="Calibri" w:cs="Calibri"/>
              </w:rPr>
              <w:t xml:space="preserve">Bas-U ska försäkra sig om att förare har tillräcklig kompetens eller nödvändiga tillstånd för användning av </w:t>
            </w:r>
            <w:r>
              <w:rPr>
                <w:rFonts w:ascii="Calibri" w:hAnsi="Calibri" w:cs="Calibri"/>
              </w:rPr>
              <w:t xml:space="preserve">de </w:t>
            </w:r>
            <w:r w:rsidRPr="001D0E39">
              <w:rPr>
                <w:rFonts w:ascii="Calibri" w:hAnsi="Calibri" w:cs="Calibri"/>
              </w:rPr>
              <w:t>tekniska anordningarna.</w:t>
            </w:r>
          </w:p>
          <w:p w14:paraId="0D88BD95" w14:textId="24FE9810" w:rsidR="00707A22" w:rsidRPr="001D0E39" w:rsidRDefault="00707A22" w:rsidP="00707A22">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21</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707A22" w:rsidRPr="00407FE1" w14:paraId="7555231C" w14:textId="77777777" w:rsidTr="005A1793">
        <w:tc>
          <w:tcPr>
            <w:tcW w:w="564" w:type="dxa"/>
            <w:tcBorders>
              <w:left w:val="nil"/>
            </w:tcBorders>
          </w:tcPr>
          <w:p w14:paraId="373C3FD2" w14:textId="5D428DB0" w:rsidR="00707A22" w:rsidRPr="00407FE1" w:rsidRDefault="00707A22" w:rsidP="00707A22">
            <w:pPr>
              <w:rPr>
                <w:rFonts w:ascii="Calibri" w:hAnsi="Calibri" w:cs="Calibri"/>
              </w:rPr>
            </w:pPr>
            <w:r>
              <w:rPr>
                <w:rFonts w:ascii="Calibri" w:hAnsi="Calibri" w:cs="Calibri"/>
              </w:rPr>
              <w:t>33.</w:t>
            </w:r>
          </w:p>
        </w:tc>
        <w:sdt>
          <w:sdtPr>
            <w:rPr>
              <w:rFonts w:ascii="Calibri" w:eastAsia="MS Gothic" w:hAnsi="Calibri" w:cs="Calibri"/>
            </w:rPr>
            <w:id w:val="-1311628866"/>
            <w14:checkbox>
              <w14:checked w14:val="0"/>
              <w14:checkedState w14:val="2612" w14:font="MS Gothic"/>
              <w14:uncheckedState w14:val="2610" w14:font="MS Gothic"/>
            </w14:checkbox>
          </w:sdtPr>
          <w:sdtContent>
            <w:tc>
              <w:tcPr>
                <w:tcW w:w="456" w:type="dxa"/>
              </w:tcPr>
              <w:p w14:paraId="1D693F19" w14:textId="7807A8F4" w:rsidR="00707A22" w:rsidRPr="00407FE1" w:rsidRDefault="00707A22" w:rsidP="00707A22">
                <w:pPr>
                  <w:rPr>
                    <w:rFonts w:ascii="Calibri" w:eastAsia="MS Gothic" w:hAnsi="Calibri" w:cs="Calibri"/>
                  </w:rPr>
                </w:pPr>
                <w:r>
                  <w:rPr>
                    <w:rFonts w:ascii="MS Gothic" w:eastAsia="MS Gothic" w:hAnsi="MS Gothic" w:cs="Calibri" w:hint="eastAsia"/>
                  </w:rPr>
                  <w:t>☐</w:t>
                </w:r>
              </w:p>
            </w:tc>
          </w:sdtContent>
        </w:sdt>
        <w:tc>
          <w:tcPr>
            <w:tcW w:w="3511" w:type="dxa"/>
          </w:tcPr>
          <w:p w14:paraId="69A65375" w14:textId="4F403C11" w:rsidR="00707A22" w:rsidRDefault="00457D8E" w:rsidP="00707A22">
            <w:pPr>
              <w:rPr>
                <w:rFonts w:ascii="Calibri" w:hAnsi="Calibri" w:cs="Calibri"/>
              </w:rPr>
            </w:pPr>
            <w:r>
              <w:rPr>
                <w:rFonts w:ascii="Calibri" w:hAnsi="Calibri" w:cs="Calibri"/>
              </w:rPr>
              <w:t>Kontrollera underlaget</w:t>
            </w:r>
            <w:r>
              <w:rPr>
                <w:rFonts w:ascii="Calibri" w:hAnsi="Calibri" w:cs="Calibri"/>
              </w:rPr>
              <w:t xml:space="preserve"> </w:t>
            </w:r>
            <w:r>
              <w:rPr>
                <w:rFonts w:ascii="Calibri" w:hAnsi="Calibri" w:cs="Calibri"/>
              </w:rPr>
              <w:t>för s</w:t>
            </w:r>
            <w:r w:rsidR="00707A22" w:rsidRPr="008F5927">
              <w:rPr>
                <w:rFonts w:ascii="Calibri" w:hAnsi="Calibri" w:cs="Calibri"/>
              </w:rPr>
              <w:t>tällning</w:t>
            </w:r>
            <w:r>
              <w:rPr>
                <w:rFonts w:ascii="Calibri" w:hAnsi="Calibri" w:cs="Calibri"/>
              </w:rPr>
              <w:t xml:space="preserve">ar och </w:t>
            </w:r>
            <w:r w:rsidR="00707A22" w:rsidRPr="008F5927">
              <w:rPr>
                <w:rFonts w:ascii="Calibri" w:hAnsi="Calibri" w:cs="Calibri"/>
              </w:rPr>
              <w:t>väderskydd</w:t>
            </w:r>
            <w:r>
              <w:rPr>
                <w:rFonts w:ascii="Calibri" w:hAnsi="Calibri" w:cs="Calibri"/>
              </w:rPr>
              <w:t>.</w:t>
            </w:r>
          </w:p>
        </w:tc>
        <w:tc>
          <w:tcPr>
            <w:tcW w:w="2099" w:type="dxa"/>
          </w:tcPr>
          <w:p w14:paraId="2CDCA43E" w14:textId="77777777" w:rsidR="00707A22" w:rsidRPr="00407FE1" w:rsidRDefault="00707A22" w:rsidP="00707A22">
            <w:pPr>
              <w:rPr>
                <w:rFonts w:ascii="Calibri" w:hAnsi="Calibri" w:cs="Calibri"/>
              </w:rPr>
            </w:pPr>
          </w:p>
        </w:tc>
        <w:tc>
          <w:tcPr>
            <w:tcW w:w="2371" w:type="dxa"/>
          </w:tcPr>
          <w:p w14:paraId="2795B837" w14:textId="77777777" w:rsidR="00707A22" w:rsidRPr="00407FE1" w:rsidRDefault="00707A22" w:rsidP="00707A22">
            <w:pPr>
              <w:rPr>
                <w:rFonts w:ascii="Calibri" w:hAnsi="Calibri" w:cs="Calibri"/>
              </w:rPr>
            </w:pPr>
          </w:p>
        </w:tc>
        <w:tc>
          <w:tcPr>
            <w:tcW w:w="5003" w:type="dxa"/>
            <w:tcBorders>
              <w:right w:val="nil"/>
            </w:tcBorders>
          </w:tcPr>
          <w:p w14:paraId="1A5BFF59" w14:textId="77777777" w:rsidR="00707A22" w:rsidRDefault="00707A22" w:rsidP="00707A22">
            <w:pPr>
              <w:rPr>
                <w:rFonts w:ascii="Calibri" w:hAnsi="Calibri" w:cs="Calibri"/>
              </w:rPr>
            </w:pPr>
            <w:r>
              <w:rPr>
                <w:rFonts w:ascii="Calibri" w:hAnsi="Calibri" w:cs="Calibri"/>
              </w:rPr>
              <w:t xml:space="preserve">Om </w:t>
            </w:r>
            <w:r w:rsidRPr="001D0E39">
              <w:rPr>
                <w:rFonts w:ascii="Calibri" w:hAnsi="Calibri" w:cs="Calibri"/>
              </w:rPr>
              <w:t>en ställning eller ett väderskydd som ska användas av flera entreprenörer planeras, ska Bas-U se till att underlaget kontrolleras så att det med betryggande säkerhet kan bära upp den belastning som kan uppstå under uppförandet och användningen. Detsamma gäller för fasader eller andra konstruktioner som ställningen behöver förankras till.</w:t>
            </w:r>
          </w:p>
          <w:p w14:paraId="35C8D9B7" w14:textId="61B4B825" w:rsidR="00707A22" w:rsidRPr="001D0E39" w:rsidRDefault="00707A22" w:rsidP="00707A22">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22</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707A22" w:rsidRPr="00407FE1" w14:paraId="40E9B22B" w14:textId="77777777" w:rsidTr="005A1793">
        <w:tc>
          <w:tcPr>
            <w:tcW w:w="564" w:type="dxa"/>
            <w:tcBorders>
              <w:left w:val="nil"/>
            </w:tcBorders>
          </w:tcPr>
          <w:p w14:paraId="5DFD5603" w14:textId="5DFCD721" w:rsidR="00707A22" w:rsidRPr="00407FE1" w:rsidRDefault="00707A22" w:rsidP="00707A22">
            <w:pPr>
              <w:rPr>
                <w:rFonts w:ascii="Calibri" w:hAnsi="Calibri" w:cs="Calibri"/>
              </w:rPr>
            </w:pPr>
            <w:r>
              <w:rPr>
                <w:rFonts w:ascii="Calibri" w:hAnsi="Calibri" w:cs="Calibri"/>
              </w:rPr>
              <w:t>34.</w:t>
            </w:r>
          </w:p>
        </w:tc>
        <w:sdt>
          <w:sdtPr>
            <w:rPr>
              <w:rFonts w:ascii="Calibri" w:eastAsia="MS Gothic" w:hAnsi="Calibri" w:cs="Calibri"/>
            </w:rPr>
            <w:id w:val="-550610165"/>
            <w14:checkbox>
              <w14:checked w14:val="0"/>
              <w14:checkedState w14:val="2612" w14:font="MS Gothic"/>
              <w14:uncheckedState w14:val="2610" w14:font="MS Gothic"/>
            </w14:checkbox>
          </w:sdtPr>
          <w:sdtContent>
            <w:tc>
              <w:tcPr>
                <w:tcW w:w="456" w:type="dxa"/>
              </w:tcPr>
              <w:p w14:paraId="5AD98FDF" w14:textId="6204DCCF" w:rsidR="00707A22" w:rsidRPr="00407FE1" w:rsidRDefault="00707A22" w:rsidP="00707A22">
                <w:pPr>
                  <w:rPr>
                    <w:rFonts w:ascii="Calibri" w:eastAsia="MS Gothic" w:hAnsi="Calibri" w:cs="Calibri"/>
                  </w:rPr>
                </w:pPr>
                <w:r>
                  <w:rPr>
                    <w:rFonts w:ascii="MS Gothic" w:eastAsia="MS Gothic" w:hAnsi="MS Gothic" w:cs="Calibri" w:hint="eastAsia"/>
                  </w:rPr>
                  <w:t>☐</w:t>
                </w:r>
              </w:p>
            </w:tc>
          </w:sdtContent>
        </w:sdt>
        <w:tc>
          <w:tcPr>
            <w:tcW w:w="3511" w:type="dxa"/>
          </w:tcPr>
          <w:p w14:paraId="67715598" w14:textId="4BCFBA9C" w:rsidR="00707A22" w:rsidRDefault="00457D8E" w:rsidP="00707A22">
            <w:pPr>
              <w:rPr>
                <w:rFonts w:ascii="Calibri" w:hAnsi="Calibri" w:cs="Calibri"/>
              </w:rPr>
            </w:pPr>
            <w:r>
              <w:rPr>
                <w:rFonts w:ascii="Calibri" w:hAnsi="Calibri" w:cs="Calibri"/>
              </w:rPr>
              <w:t>Kontrollera samt tillgängliggöra handlingar för s</w:t>
            </w:r>
            <w:r w:rsidR="00707A22" w:rsidRPr="008F5927">
              <w:rPr>
                <w:rFonts w:ascii="Calibri" w:hAnsi="Calibri" w:cs="Calibri"/>
              </w:rPr>
              <w:t>tällning</w:t>
            </w:r>
            <w:r>
              <w:rPr>
                <w:rFonts w:ascii="Calibri" w:hAnsi="Calibri" w:cs="Calibri"/>
              </w:rPr>
              <w:t>ar och</w:t>
            </w:r>
            <w:r w:rsidR="00707A22" w:rsidRPr="008F5927">
              <w:rPr>
                <w:rFonts w:ascii="Calibri" w:hAnsi="Calibri" w:cs="Calibri"/>
              </w:rPr>
              <w:t xml:space="preserve"> väderskydd</w:t>
            </w:r>
            <w:r>
              <w:rPr>
                <w:rFonts w:ascii="Calibri" w:hAnsi="Calibri" w:cs="Calibri"/>
              </w:rPr>
              <w:t>.</w:t>
            </w:r>
          </w:p>
        </w:tc>
        <w:tc>
          <w:tcPr>
            <w:tcW w:w="2099" w:type="dxa"/>
          </w:tcPr>
          <w:p w14:paraId="01EDA487" w14:textId="77777777" w:rsidR="00707A22" w:rsidRPr="00407FE1" w:rsidRDefault="00707A22" w:rsidP="00707A22">
            <w:pPr>
              <w:rPr>
                <w:rFonts w:ascii="Calibri" w:hAnsi="Calibri" w:cs="Calibri"/>
              </w:rPr>
            </w:pPr>
          </w:p>
        </w:tc>
        <w:tc>
          <w:tcPr>
            <w:tcW w:w="2371" w:type="dxa"/>
          </w:tcPr>
          <w:p w14:paraId="14CD8FA2" w14:textId="77777777" w:rsidR="00707A22" w:rsidRPr="00407FE1" w:rsidRDefault="00707A22" w:rsidP="00707A22">
            <w:pPr>
              <w:rPr>
                <w:rFonts w:ascii="Calibri" w:hAnsi="Calibri" w:cs="Calibri"/>
              </w:rPr>
            </w:pPr>
          </w:p>
        </w:tc>
        <w:tc>
          <w:tcPr>
            <w:tcW w:w="5003" w:type="dxa"/>
            <w:tcBorders>
              <w:right w:val="nil"/>
            </w:tcBorders>
          </w:tcPr>
          <w:p w14:paraId="471BAC99" w14:textId="6CF4C928" w:rsidR="00707A22" w:rsidRDefault="00707A22" w:rsidP="00707A22">
            <w:pPr>
              <w:rPr>
                <w:rFonts w:ascii="Calibri" w:hAnsi="Calibri" w:cs="Calibri"/>
              </w:rPr>
            </w:pPr>
            <w:r w:rsidRPr="001D0E39">
              <w:rPr>
                <w:rFonts w:ascii="Calibri" w:hAnsi="Calibri" w:cs="Calibri"/>
              </w:rPr>
              <w:t>Om det finns ställningar eller väderskydd som används av flera entreprenörer på byggarbetsplatsen</w:t>
            </w:r>
            <w:r>
              <w:rPr>
                <w:rFonts w:ascii="Calibri" w:hAnsi="Calibri" w:cs="Calibri"/>
              </w:rPr>
              <w:t xml:space="preserve"> så ska</w:t>
            </w:r>
            <w:r w:rsidRPr="001D0E39">
              <w:rPr>
                <w:rFonts w:ascii="Calibri" w:hAnsi="Calibri" w:cs="Calibri"/>
              </w:rPr>
              <w:t xml:space="preserve"> handlingar för </w:t>
            </w:r>
            <w:r w:rsidRPr="001D0E39">
              <w:rPr>
                <w:rFonts w:ascii="Calibri" w:hAnsi="Calibri" w:cs="Calibri"/>
              </w:rPr>
              <w:lastRenderedPageBreak/>
              <w:t>ställningarna eller väderskydden finns tillgängliga på byggarbetsplatsen</w:t>
            </w:r>
            <w:r w:rsidR="00457D8E">
              <w:rPr>
                <w:rFonts w:ascii="Calibri" w:hAnsi="Calibri" w:cs="Calibri"/>
              </w:rPr>
              <w:t>. Bas-U ser till</w:t>
            </w:r>
            <w:r w:rsidRPr="001D0E39">
              <w:rPr>
                <w:rFonts w:ascii="Calibri" w:hAnsi="Calibri" w:cs="Calibri"/>
              </w:rPr>
              <w:t xml:space="preserve"> att ställningarna och väderskydden fortlöpande kontrolleras.</w:t>
            </w:r>
            <w:r>
              <w:rPr>
                <w:rFonts w:ascii="Calibri" w:hAnsi="Calibri" w:cs="Calibri"/>
              </w:rPr>
              <w:t xml:space="preserve"> Ytterligare bestämmelser om handlingar finns i </w:t>
            </w:r>
            <w:r w:rsidRPr="003E5D86">
              <w:rPr>
                <w:rFonts w:ascii="Calibri" w:hAnsi="Calibri" w:cs="Calibri"/>
                <w:b/>
                <w:bCs/>
                <w:color w:val="7F7F7F" w:themeColor="text1" w:themeTint="80"/>
              </w:rPr>
              <w:t>AFS 2023:11.</w:t>
            </w:r>
            <w:r w:rsidRPr="003E5D86">
              <w:rPr>
                <w:rFonts w:ascii="Calibri" w:hAnsi="Calibri" w:cs="Calibri"/>
                <w:color w:val="7F7F7F" w:themeColor="text1" w:themeTint="80"/>
              </w:rPr>
              <w:t xml:space="preserve"> </w:t>
            </w:r>
          </w:p>
          <w:p w14:paraId="2D0C035C" w14:textId="6BB83A80" w:rsidR="00707A22" w:rsidRDefault="00707A22" w:rsidP="00707A22">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22</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CC65D1" w:rsidRPr="00407FE1" w14:paraId="307EC61E" w14:textId="77777777" w:rsidTr="005A1793">
        <w:tc>
          <w:tcPr>
            <w:tcW w:w="564" w:type="dxa"/>
            <w:tcBorders>
              <w:left w:val="nil"/>
            </w:tcBorders>
          </w:tcPr>
          <w:p w14:paraId="597D13F4" w14:textId="1BCF0588" w:rsidR="00CC65D1" w:rsidRDefault="00CC65D1" w:rsidP="00707A22">
            <w:pPr>
              <w:rPr>
                <w:rFonts w:ascii="Calibri" w:hAnsi="Calibri" w:cs="Calibri"/>
              </w:rPr>
            </w:pPr>
            <w:r>
              <w:rPr>
                <w:rFonts w:ascii="Calibri" w:hAnsi="Calibri" w:cs="Calibri"/>
              </w:rPr>
              <w:lastRenderedPageBreak/>
              <w:t>35.</w:t>
            </w:r>
          </w:p>
        </w:tc>
        <w:tc>
          <w:tcPr>
            <w:tcW w:w="456" w:type="dxa"/>
          </w:tcPr>
          <w:p w14:paraId="2E735A19" w14:textId="77777777" w:rsidR="00CC65D1" w:rsidRDefault="00CC65D1" w:rsidP="00707A22">
            <w:pPr>
              <w:rPr>
                <w:rFonts w:ascii="Calibri" w:eastAsia="MS Gothic" w:hAnsi="Calibri" w:cs="Calibri"/>
              </w:rPr>
            </w:pPr>
          </w:p>
        </w:tc>
        <w:tc>
          <w:tcPr>
            <w:tcW w:w="3511" w:type="dxa"/>
          </w:tcPr>
          <w:p w14:paraId="1A543E7C" w14:textId="00F31088" w:rsidR="00CC65D1" w:rsidRDefault="00CC65D1" w:rsidP="00707A22">
            <w:pPr>
              <w:rPr>
                <w:rFonts w:ascii="Calibri" w:hAnsi="Calibri" w:cs="Calibri"/>
              </w:rPr>
            </w:pPr>
            <w:r>
              <w:rPr>
                <w:rFonts w:ascii="Calibri" w:hAnsi="Calibri" w:cs="Calibri"/>
              </w:rPr>
              <w:t>Upprätta rutin för avbrott eller förändring av arbetet i händelse av allvarlig fara för liv eller hälsa.</w:t>
            </w:r>
          </w:p>
        </w:tc>
        <w:tc>
          <w:tcPr>
            <w:tcW w:w="2099" w:type="dxa"/>
          </w:tcPr>
          <w:p w14:paraId="2CEDE6E0" w14:textId="77777777" w:rsidR="00CC65D1" w:rsidRPr="00407FE1" w:rsidRDefault="00CC65D1" w:rsidP="00707A22">
            <w:pPr>
              <w:rPr>
                <w:rFonts w:ascii="Calibri" w:hAnsi="Calibri" w:cs="Calibri"/>
              </w:rPr>
            </w:pPr>
          </w:p>
        </w:tc>
        <w:tc>
          <w:tcPr>
            <w:tcW w:w="2371" w:type="dxa"/>
          </w:tcPr>
          <w:p w14:paraId="3DBEF252" w14:textId="77777777" w:rsidR="00CC65D1" w:rsidRPr="00407FE1" w:rsidRDefault="00CC65D1" w:rsidP="00707A22">
            <w:pPr>
              <w:rPr>
                <w:rFonts w:ascii="Calibri" w:hAnsi="Calibri" w:cs="Calibri"/>
              </w:rPr>
            </w:pPr>
          </w:p>
        </w:tc>
        <w:tc>
          <w:tcPr>
            <w:tcW w:w="5003" w:type="dxa"/>
            <w:tcBorders>
              <w:right w:val="nil"/>
            </w:tcBorders>
          </w:tcPr>
          <w:p w14:paraId="4244E0A4" w14:textId="77777777" w:rsidR="00CC65D1" w:rsidRDefault="00CC65D1" w:rsidP="00707A22">
            <w:pPr>
              <w:rPr>
                <w:rFonts w:ascii="Calibri" w:hAnsi="Calibri" w:cs="Calibri"/>
              </w:rPr>
            </w:pPr>
            <w:r>
              <w:rPr>
                <w:rFonts w:ascii="Calibri" w:hAnsi="Calibri" w:cs="Calibri"/>
              </w:rPr>
              <w:t>O</w:t>
            </w:r>
            <w:r w:rsidRPr="001D0E39">
              <w:rPr>
                <w:rFonts w:ascii="Calibri" w:hAnsi="Calibri" w:cs="Calibri"/>
              </w:rPr>
              <w:t>m ett arbete i byggprojektet medför en omedelbar och allvarlig fara för liv eller hälsa, ska Bas-U se till att det arbetet avbryts eller förändras i den omfattning som krävs, tills arbetsmiljörisken har åtgärdats</w:t>
            </w:r>
            <w:r>
              <w:rPr>
                <w:rFonts w:ascii="Calibri" w:hAnsi="Calibri" w:cs="Calibri"/>
              </w:rPr>
              <w:t>.</w:t>
            </w:r>
          </w:p>
          <w:p w14:paraId="6163108C" w14:textId="0394DD1B" w:rsidR="00CC65D1" w:rsidRPr="001D0E39" w:rsidRDefault="00CC65D1" w:rsidP="00707A22">
            <w:pPr>
              <w:rPr>
                <w:rFonts w:ascii="Calibri" w:hAnsi="Calibri" w:cs="Calibri"/>
              </w:rPr>
            </w:pP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w:t>
            </w:r>
            <w:r>
              <w:rPr>
                <w:rFonts w:ascii="Calibri" w:hAnsi="Calibri" w:cs="Calibri"/>
                <w:b/>
                <w:bCs/>
                <w:color w:val="7F7F7F" w:themeColor="text1" w:themeTint="80"/>
              </w:rPr>
              <w:t>5</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CC65D1" w:rsidRPr="00407FE1" w14:paraId="235A6C30" w14:textId="77777777" w:rsidTr="005A1793">
        <w:tc>
          <w:tcPr>
            <w:tcW w:w="564" w:type="dxa"/>
            <w:tcBorders>
              <w:left w:val="nil"/>
            </w:tcBorders>
          </w:tcPr>
          <w:p w14:paraId="5E34A5C6" w14:textId="17B4DA7F" w:rsidR="00CC65D1" w:rsidRDefault="00CC65D1" w:rsidP="00707A22">
            <w:pPr>
              <w:rPr>
                <w:rFonts w:ascii="Calibri" w:hAnsi="Calibri" w:cs="Calibri"/>
              </w:rPr>
            </w:pPr>
            <w:r>
              <w:rPr>
                <w:rFonts w:ascii="Calibri" w:hAnsi="Calibri" w:cs="Calibri"/>
              </w:rPr>
              <w:t>36.</w:t>
            </w:r>
          </w:p>
        </w:tc>
        <w:tc>
          <w:tcPr>
            <w:tcW w:w="456" w:type="dxa"/>
          </w:tcPr>
          <w:p w14:paraId="24C88635" w14:textId="77777777" w:rsidR="00CC65D1" w:rsidRDefault="00CC65D1" w:rsidP="00707A22">
            <w:pPr>
              <w:rPr>
                <w:rFonts w:ascii="Calibri" w:eastAsia="MS Gothic" w:hAnsi="Calibri" w:cs="Calibri"/>
              </w:rPr>
            </w:pPr>
          </w:p>
        </w:tc>
        <w:tc>
          <w:tcPr>
            <w:tcW w:w="3511" w:type="dxa"/>
          </w:tcPr>
          <w:p w14:paraId="3BD15A99" w14:textId="6A6723B1" w:rsidR="00CC65D1" w:rsidRDefault="00CC65D1" w:rsidP="00707A22">
            <w:pPr>
              <w:rPr>
                <w:rFonts w:ascii="Calibri" w:hAnsi="Calibri" w:cs="Calibri"/>
              </w:rPr>
            </w:pPr>
            <w:r>
              <w:rPr>
                <w:rFonts w:ascii="Calibri" w:hAnsi="Calibri" w:cs="Calibri"/>
              </w:rPr>
              <w:t>Upprätta en arbetsplatsdispositionsplan (APD-plan)</w:t>
            </w:r>
            <w:r w:rsidR="00696723">
              <w:rPr>
                <w:rFonts w:ascii="Calibri" w:hAnsi="Calibri" w:cs="Calibri"/>
              </w:rPr>
              <w:t>.</w:t>
            </w:r>
          </w:p>
        </w:tc>
        <w:tc>
          <w:tcPr>
            <w:tcW w:w="2099" w:type="dxa"/>
          </w:tcPr>
          <w:p w14:paraId="698D7406" w14:textId="77777777" w:rsidR="00CC65D1" w:rsidRPr="00407FE1" w:rsidRDefault="00CC65D1" w:rsidP="00707A22">
            <w:pPr>
              <w:rPr>
                <w:rFonts w:ascii="Calibri" w:hAnsi="Calibri" w:cs="Calibri"/>
              </w:rPr>
            </w:pPr>
          </w:p>
        </w:tc>
        <w:tc>
          <w:tcPr>
            <w:tcW w:w="2371" w:type="dxa"/>
          </w:tcPr>
          <w:p w14:paraId="72A8FF37" w14:textId="77777777" w:rsidR="00CC65D1" w:rsidRPr="00407FE1" w:rsidRDefault="00CC65D1" w:rsidP="00707A22">
            <w:pPr>
              <w:rPr>
                <w:rFonts w:ascii="Calibri" w:hAnsi="Calibri" w:cs="Calibri"/>
              </w:rPr>
            </w:pPr>
          </w:p>
        </w:tc>
        <w:tc>
          <w:tcPr>
            <w:tcW w:w="5003" w:type="dxa"/>
            <w:tcBorders>
              <w:right w:val="nil"/>
            </w:tcBorders>
          </w:tcPr>
          <w:p w14:paraId="5853D68B" w14:textId="530B4B22" w:rsidR="00CC65D1" w:rsidRPr="001D0E39" w:rsidRDefault="00CC65D1" w:rsidP="00707A22">
            <w:pPr>
              <w:rPr>
                <w:rFonts w:ascii="Calibri" w:hAnsi="Calibri" w:cs="Calibri"/>
              </w:rPr>
            </w:pPr>
            <w:r w:rsidRPr="00415514">
              <w:rPr>
                <w:rFonts w:ascii="Calibri" w:hAnsi="Calibri" w:cs="Calibri"/>
                <w:b/>
                <w:bCs/>
                <w:color w:val="7F7F7F" w:themeColor="text1" w:themeTint="80"/>
              </w:rPr>
              <w:t>AFS 2023:3</w:t>
            </w:r>
          </w:p>
        </w:tc>
      </w:tr>
      <w:tr w:rsidR="00CC65D1" w:rsidRPr="00407FE1" w14:paraId="66399C3E" w14:textId="77777777" w:rsidTr="005A1793">
        <w:tc>
          <w:tcPr>
            <w:tcW w:w="564" w:type="dxa"/>
            <w:tcBorders>
              <w:left w:val="nil"/>
            </w:tcBorders>
          </w:tcPr>
          <w:p w14:paraId="77894AE8" w14:textId="3857C4F6" w:rsidR="00CC65D1" w:rsidRDefault="00CC65D1" w:rsidP="00707A22">
            <w:pPr>
              <w:rPr>
                <w:rFonts w:ascii="Calibri" w:hAnsi="Calibri" w:cs="Calibri"/>
              </w:rPr>
            </w:pPr>
            <w:r>
              <w:rPr>
                <w:rFonts w:ascii="Calibri" w:hAnsi="Calibri" w:cs="Calibri"/>
              </w:rPr>
              <w:t>37.</w:t>
            </w:r>
          </w:p>
        </w:tc>
        <w:tc>
          <w:tcPr>
            <w:tcW w:w="456" w:type="dxa"/>
          </w:tcPr>
          <w:p w14:paraId="690BA9DA" w14:textId="77777777" w:rsidR="00CC65D1" w:rsidRDefault="00CC65D1" w:rsidP="00707A22">
            <w:pPr>
              <w:rPr>
                <w:rFonts w:ascii="Calibri" w:eastAsia="MS Gothic" w:hAnsi="Calibri" w:cs="Calibri"/>
              </w:rPr>
            </w:pPr>
          </w:p>
        </w:tc>
        <w:tc>
          <w:tcPr>
            <w:tcW w:w="3511" w:type="dxa"/>
          </w:tcPr>
          <w:p w14:paraId="7F800EE5" w14:textId="11D1284D" w:rsidR="00CC65D1" w:rsidRDefault="00CC65D1" w:rsidP="00707A22">
            <w:pPr>
              <w:rPr>
                <w:rFonts w:ascii="Calibri" w:hAnsi="Calibri" w:cs="Calibri"/>
              </w:rPr>
            </w:pPr>
            <w:r>
              <w:rPr>
                <w:rFonts w:ascii="Calibri" w:hAnsi="Calibri" w:cs="Calibri"/>
              </w:rPr>
              <w:t>Upprätta en trafikanordningsplan (TA-plan)</w:t>
            </w:r>
            <w:r w:rsidR="00696723">
              <w:rPr>
                <w:rFonts w:ascii="Calibri" w:hAnsi="Calibri" w:cs="Calibri"/>
              </w:rPr>
              <w:t>.</w:t>
            </w:r>
          </w:p>
        </w:tc>
        <w:tc>
          <w:tcPr>
            <w:tcW w:w="2099" w:type="dxa"/>
          </w:tcPr>
          <w:p w14:paraId="6EC86D4F" w14:textId="77777777" w:rsidR="00CC65D1" w:rsidRPr="00407FE1" w:rsidRDefault="00CC65D1" w:rsidP="00707A22">
            <w:pPr>
              <w:rPr>
                <w:rFonts w:ascii="Calibri" w:hAnsi="Calibri" w:cs="Calibri"/>
              </w:rPr>
            </w:pPr>
          </w:p>
        </w:tc>
        <w:tc>
          <w:tcPr>
            <w:tcW w:w="2371" w:type="dxa"/>
          </w:tcPr>
          <w:p w14:paraId="1A16754D" w14:textId="77777777" w:rsidR="00CC65D1" w:rsidRPr="00407FE1" w:rsidRDefault="00CC65D1" w:rsidP="00707A22">
            <w:pPr>
              <w:rPr>
                <w:rFonts w:ascii="Calibri" w:hAnsi="Calibri" w:cs="Calibri"/>
              </w:rPr>
            </w:pPr>
          </w:p>
        </w:tc>
        <w:tc>
          <w:tcPr>
            <w:tcW w:w="5003" w:type="dxa"/>
            <w:tcBorders>
              <w:right w:val="nil"/>
            </w:tcBorders>
          </w:tcPr>
          <w:p w14:paraId="6A9EB95A" w14:textId="77777777" w:rsidR="00CC65D1" w:rsidRPr="001D0E39" w:rsidRDefault="00CC65D1" w:rsidP="00707A22">
            <w:pPr>
              <w:rPr>
                <w:rFonts w:ascii="Calibri" w:hAnsi="Calibri" w:cs="Calibri"/>
              </w:rPr>
            </w:pPr>
          </w:p>
        </w:tc>
      </w:tr>
      <w:tr w:rsidR="00707A22" w:rsidRPr="00407FE1" w14:paraId="6AC07F76" w14:textId="77777777" w:rsidTr="005A1793">
        <w:tc>
          <w:tcPr>
            <w:tcW w:w="564" w:type="dxa"/>
            <w:tcBorders>
              <w:left w:val="nil"/>
            </w:tcBorders>
          </w:tcPr>
          <w:p w14:paraId="07CE5E11" w14:textId="1F2801BE" w:rsidR="00707A22" w:rsidRPr="00407FE1" w:rsidRDefault="00707A22" w:rsidP="00707A22">
            <w:pPr>
              <w:rPr>
                <w:rFonts w:ascii="Calibri" w:hAnsi="Calibri" w:cs="Calibri"/>
              </w:rPr>
            </w:pPr>
            <w:r>
              <w:rPr>
                <w:rFonts w:ascii="Calibri" w:hAnsi="Calibri" w:cs="Calibri"/>
              </w:rPr>
              <w:t>3</w:t>
            </w:r>
            <w:r w:rsidR="00CC65D1">
              <w:rPr>
                <w:rFonts w:ascii="Calibri" w:hAnsi="Calibri" w:cs="Calibri"/>
              </w:rPr>
              <w:t>8</w:t>
            </w:r>
            <w:r>
              <w:rPr>
                <w:rFonts w:ascii="Calibri" w:hAnsi="Calibri" w:cs="Calibri"/>
              </w:rPr>
              <w:t>.</w:t>
            </w:r>
          </w:p>
        </w:tc>
        <w:sdt>
          <w:sdtPr>
            <w:rPr>
              <w:rFonts w:ascii="Calibri" w:eastAsia="MS Gothic" w:hAnsi="Calibri" w:cs="Calibri"/>
            </w:rPr>
            <w:id w:val="-1360189043"/>
            <w14:checkbox>
              <w14:checked w14:val="0"/>
              <w14:checkedState w14:val="2612" w14:font="MS Gothic"/>
              <w14:uncheckedState w14:val="2610" w14:font="MS Gothic"/>
            </w14:checkbox>
          </w:sdtPr>
          <w:sdtContent>
            <w:tc>
              <w:tcPr>
                <w:tcW w:w="456" w:type="dxa"/>
              </w:tcPr>
              <w:p w14:paraId="12FB7431" w14:textId="45E403EC" w:rsidR="00707A22" w:rsidRDefault="00707A22" w:rsidP="00707A22">
                <w:pPr>
                  <w:rPr>
                    <w:rFonts w:ascii="Calibri" w:eastAsia="MS Gothic" w:hAnsi="Calibri" w:cs="Calibri"/>
                  </w:rPr>
                </w:pPr>
                <w:r>
                  <w:rPr>
                    <w:rFonts w:ascii="MS Gothic" w:eastAsia="MS Gothic" w:hAnsi="MS Gothic" w:cs="Calibri" w:hint="eastAsia"/>
                  </w:rPr>
                  <w:t>☐</w:t>
                </w:r>
              </w:p>
            </w:tc>
          </w:sdtContent>
        </w:sdt>
        <w:tc>
          <w:tcPr>
            <w:tcW w:w="3511" w:type="dxa"/>
          </w:tcPr>
          <w:p w14:paraId="53A53040" w14:textId="25ABD323" w:rsidR="00707A22" w:rsidRDefault="00457D8E" w:rsidP="00707A22">
            <w:pPr>
              <w:rPr>
                <w:rFonts w:ascii="Calibri" w:hAnsi="Calibri" w:cs="Calibri"/>
              </w:rPr>
            </w:pPr>
            <w:r>
              <w:rPr>
                <w:rFonts w:ascii="Calibri" w:hAnsi="Calibri" w:cs="Calibri"/>
              </w:rPr>
              <w:t>Delta i e</w:t>
            </w:r>
            <w:r w:rsidR="00707A22" w:rsidRPr="005057E1">
              <w:rPr>
                <w:rFonts w:ascii="Calibri" w:hAnsi="Calibri" w:cs="Calibri"/>
              </w:rPr>
              <w:t>rfarenhetsåterföringsmöte</w:t>
            </w:r>
            <w:r>
              <w:rPr>
                <w:rFonts w:ascii="Calibri" w:hAnsi="Calibri" w:cs="Calibri"/>
              </w:rPr>
              <w:t>.</w:t>
            </w:r>
          </w:p>
        </w:tc>
        <w:tc>
          <w:tcPr>
            <w:tcW w:w="2099" w:type="dxa"/>
          </w:tcPr>
          <w:p w14:paraId="0338E6CA" w14:textId="77777777" w:rsidR="00707A22" w:rsidRPr="00407FE1" w:rsidRDefault="00707A22" w:rsidP="00707A22">
            <w:pPr>
              <w:rPr>
                <w:rFonts w:ascii="Calibri" w:hAnsi="Calibri" w:cs="Calibri"/>
              </w:rPr>
            </w:pPr>
          </w:p>
        </w:tc>
        <w:tc>
          <w:tcPr>
            <w:tcW w:w="2371" w:type="dxa"/>
          </w:tcPr>
          <w:p w14:paraId="38FA7733" w14:textId="77777777" w:rsidR="00707A22" w:rsidRPr="00457D8E" w:rsidRDefault="00707A22" w:rsidP="00707A22">
            <w:pPr>
              <w:rPr>
                <w:rFonts w:ascii="Calibri" w:hAnsi="Calibri" w:cs="Calibri"/>
              </w:rPr>
            </w:pPr>
          </w:p>
        </w:tc>
        <w:tc>
          <w:tcPr>
            <w:tcW w:w="5003" w:type="dxa"/>
            <w:tcBorders>
              <w:right w:val="nil"/>
            </w:tcBorders>
          </w:tcPr>
          <w:p w14:paraId="7BBBB29F" w14:textId="18386AF3" w:rsidR="00707A22" w:rsidRPr="00457D8E" w:rsidRDefault="00707A22" w:rsidP="00707A22">
            <w:pPr>
              <w:rPr>
                <w:rFonts w:ascii="Calibri" w:hAnsi="Calibri" w:cs="Calibri"/>
              </w:rPr>
            </w:pPr>
            <w:r w:rsidRPr="00457D8E">
              <w:rPr>
                <w:rFonts w:ascii="Calibri" w:hAnsi="Calibri" w:cs="Calibri"/>
              </w:rPr>
              <w:t xml:space="preserve">Tillsammans med byggherren och eventuellt Bas-P. </w:t>
            </w:r>
          </w:p>
        </w:tc>
      </w:tr>
      <w:tr w:rsidR="00707A22" w:rsidRPr="00407FE1" w14:paraId="5A36FC85" w14:textId="77777777" w:rsidTr="005A1793">
        <w:tc>
          <w:tcPr>
            <w:tcW w:w="564" w:type="dxa"/>
            <w:tcBorders>
              <w:left w:val="nil"/>
            </w:tcBorders>
          </w:tcPr>
          <w:p w14:paraId="1707A067" w14:textId="562429C1" w:rsidR="00707A22" w:rsidRPr="00407FE1" w:rsidRDefault="00707A22" w:rsidP="00707A22">
            <w:pPr>
              <w:rPr>
                <w:rFonts w:ascii="Calibri" w:hAnsi="Calibri" w:cs="Calibri"/>
              </w:rPr>
            </w:pPr>
            <w:r>
              <w:rPr>
                <w:rFonts w:ascii="Calibri" w:hAnsi="Calibri" w:cs="Calibri"/>
              </w:rPr>
              <w:t>3</w:t>
            </w:r>
            <w:r w:rsidR="00CC65D1">
              <w:rPr>
                <w:rFonts w:ascii="Calibri" w:hAnsi="Calibri" w:cs="Calibri"/>
              </w:rPr>
              <w:t>9</w:t>
            </w:r>
            <w:r>
              <w:rPr>
                <w:rFonts w:ascii="Calibri" w:hAnsi="Calibri" w:cs="Calibri"/>
              </w:rPr>
              <w:t>.</w:t>
            </w:r>
          </w:p>
        </w:tc>
        <w:sdt>
          <w:sdtPr>
            <w:rPr>
              <w:rFonts w:ascii="Calibri" w:eastAsia="MS Gothic" w:hAnsi="Calibri" w:cs="Calibri"/>
            </w:rPr>
            <w:id w:val="-845174631"/>
            <w14:checkbox>
              <w14:checked w14:val="0"/>
              <w14:checkedState w14:val="2612" w14:font="MS Gothic"/>
              <w14:uncheckedState w14:val="2610" w14:font="MS Gothic"/>
            </w14:checkbox>
          </w:sdtPr>
          <w:sdtContent>
            <w:tc>
              <w:tcPr>
                <w:tcW w:w="456" w:type="dxa"/>
              </w:tcPr>
              <w:p w14:paraId="1AA1601E" w14:textId="270ADD14" w:rsidR="00707A22" w:rsidRDefault="00707A22" w:rsidP="00707A22">
                <w:pPr>
                  <w:rPr>
                    <w:rFonts w:ascii="Calibri" w:eastAsia="MS Gothic" w:hAnsi="Calibri" w:cs="Calibri"/>
                  </w:rPr>
                </w:pPr>
                <w:r>
                  <w:rPr>
                    <w:rFonts w:ascii="MS Gothic" w:eastAsia="MS Gothic" w:hAnsi="MS Gothic" w:cs="Calibri" w:hint="eastAsia"/>
                  </w:rPr>
                  <w:t>☐</w:t>
                </w:r>
              </w:p>
            </w:tc>
          </w:sdtContent>
        </w:sdt>
        <w:tc>
          <w:tcPr>
            <w:tcW w:w="3511" w:type="dxa"/>
          </w:tcPr>
          <w:p w14:paraId="3BF12A6D" w14:textId="77777777" w:rsidR="00707A22" w:rsidRDefault="00707A22" w:rsidP="00707A22">
            <w:pPr>
              <w:rPr>
                <w:rFonts w:ascii="Calibri" w:hAnsi="Calibri" w:cs="Calibri"/>
              </w:rPr>
            </w:pPr>
          </w:p>
        </w:tc>
        <w:tc>
          <w:tcPr>
            <w:tcW w:w="2099" w:type="dxa"/>
          </w:tcPr>
          <w:p w14:paraId="2DF57509" w14:textId="77777777" w:rsidR="00707A22" w:rsidRPr="00407FE1" w:rsidRDefault="00707A22" w:rsidP="00707A22">
            <w:pPr>
              <w:rPr>
                <w:rFonts w:ascii="Calibri" w:hAnsi="Calibri" w:cs="Calibri"/>
              </w:rPr>
            </w:pPr>
          </w:p>
        </w:tc>
        <w:tc>
          <w:tcPr>
            <w:tcW w:w="2371" w:type="dxa"/>
          </w:tcPr>
          <w:p w14:paraId="3C97A127" w14:textId="77777777" w:rsidR="00707A22" w:rsidRPr="00407FE1" w:rsidRDefault="00707A22" w:rsidP="00707A22">
            <w:pPr>
              <w:rPr>
                <w:rFonts w:ascii="Calibri" w:hAnsi="Calibri" w:cs="Calibri"/>
              </w:rPr>
            </w:pPr>
          </w:p>
        </w:tc>
        <w:tc>
          <w:tcPr>
            <w:tcW w:w="5003" w:type="dxa"/>
            <w:tcBorders>
              <w:right w:val="nil"/>
            </w:tcBorders>
          </w:tcPr>
          <w:p w14:paraId="200E2891" w14:textId="77777777" w:rsidR="00707A22" w:rsidRPr="001D0E39" w:rsidRDefault="00707A22" w:rsidP="00707A22">
            <w:pPr>
              <w:rPr>
                <w:rFonts w:ascii="Calibri" w:hAnsi="Calibri" w:cs="Calibri"/>
              </w:rPr>
            </w:pPr>
          </w:p>
        </w:tc>
      </w:tr>
      <w:tr w:rsidR="00707A22" w:rsidRPr="00407FE1" w14:paraId="01A53389" w14:textId="77777777" w:rsidTr="005A1793">
        <w:tc>
          <w:tcPr>
            <w:tcW w:w="564" w:type="dxa"/>
            <w:tcBorders>
              <w:left w:val="nil"/>
              <w:bottom w:val="single" w:sz="4" w:space="0" w:color="D1D1D1" w:themeColor="background2" w:themeShade="E6"/>
            </w:tcBorders>
          </w:tcPr>
          <w:p w14:paraId="751CD211" w14:textId="038FA8AD" w:rsidR="00707A22" w:rsidRPr="00407FE1" w:rsidRDefault="00CC65D1" w:rsidP="00707A22">
            <w:pPr>
              <w:rPr>
                <w:rFonts w:ascii="Calibri" w:hAnsi="Calibri" w:cs="Calibri"/>
              </w:rPr>
            </w:pPr>
            <w:r>
              <w:rPr>
                <w:rFonts w:ascii="Calibri" w:hAnsi="Calibri" w:cs="Calibri"/>
              </w:rPr>
              <w:t>40</w:t>
            </w:r>
            <w:r w:rsidR="00707A22">
              <w:rPr>
                <w:rFonts w:ascii="Calibri" w:hAnsi="Calibri" w:cs="Calibri"/>
              </w:rPr>
              <w:t>.</w:t>
            </w:r>
          </w:p>
        </w:tc>
        <w:sdt>
          <w:sdtPr>
            <w:rPr>
              <w:rFonts w:ascii="Calibri" w:eastAsia="MS Gothic" w:hAnsi="Calibri" w:cs="Calibri"/>
            </w:rPr>
            <w:id w:val="-1052760007"/>
            <w14:checkbox>
              <w14:checked w14:val="0"/>
              <w14:checkedState w14:val="2612" w14:font="MS Gothic"/>
              <w14:uncheckedState w14:val="2610" w14:font="MS Gothic"/>
            </w14:checkbox>
          </w:sdtPr>
          <w:sdtContent>
            <w:tc>
              <w:tcPr>
                <w:tcW w:w="456" w:type="dxa"/>
                <w:tcBorders>
                  <w:bottom w:val="single" w:sz="4" w:space="0" w:color="D1D1D1" w:themeColor="background2" w:themeShade="E6"/>
                </w:tcBorders>
              </w:tcPr>
              <w:p w14:paraId="6DB3C7D7" w14:textId="5F587C2E" w:rsidR="00707A22" w:rsidRDefault="00707A22" w:rsidP="00707A22">
                <w:pPr>
                  <w:rPr>
                    <w:rFonts w:ascii="Calibri" w:eastAsia="MS Gothic" w:hAnsi="Calibri" w:cs="Calibri"/>
                  </w:rPr>
                </w:pPr>
                <w:r>
                  <w:rPr>
                    <w:rFonts w:ascii="MS Gothic" w:eastAsia="MS Gothic" w:hAnsi="MS Gothic" w:cs="Calibri" w:hint="eastAsia"/>
                  </w:rPr>
                  <w:t>☐</w:t>
                </w:r>
              </w:p>
            </w:tc>
          </w:sdtContent>
        </w:sdt>
        <w:tc>
          <w:tcPr>
            <w:tcW w:w="3511" w:type="dxa"/>
            <w:tcBorders>
              <w:bottom w:val="single" w:sz="4" w:space="0" w:color="D1D1D1" w:themeColor="background2" w:themeShade="E6"/>
            </w:tcBorders>
          </w:tcPr>
          <w:p w14:paraId="25067214" w14:textId="77777777" w:rsidR="00707A22" w:rsidRDefault="00707A22" w:rsidP="00707A22">
            <w:pPr>
              <w:rPr>
                <w:rFonts w:ascii="Calibri" w:hAnsi="Calibri" w:cs="Calibri"/>
              </w:rPr>
            </w:pPr>
          </w:p>
        </w:tc>
        <w:tc>
          <w:tcPr>
            <w:tcW w:w="2099" w:type="dxa"/>
            <w:tcBorders>
              <w:bottom w:val="single" w:sz="4" w:space="0" w:color="D1D1D1" w:themeColor="background2" w:themeShade="E6"/>
            </w:tcBorders>
          </w:tcPr>
          <w:p w14:paraId="03531D32" w14:textId="77777777" w:rsidR="00707A22" w:rsidRPr="00407FE1" w:rsidRDefault="00707A22" w:rsidP="00707A22">
            <w:pPr>
              <w:rPr>
                <w:rFonts w:ascii="Calibri" w:hAnsi="Calibri" w:cs="Calibri"/>
              </w:rPr>
            </w:pPr>
          </w:p>
        </w:tc>
        <w:tc>
          <w:tcPr>
            <w:tcW w:w="2371" w:type="dxa"/>
            <w:tcBorders>
              <w:bottom w:val="single" w:sz="4" w:space="0" w:color="D1D1D1" w:themeColor="background2" w:themeShade="E6"/>
            </w:tcBorders>
          </w:tcPr>
          <w:p w14:paraId="2693B5EC" w14:textId="77777777" w:rsidR="00707A22" w:rsidRPr="00407FE1" w:rsidRDefault="00707A22" w:rsidP="00707A22">
            <w:pPr>
              <w:rPr>
                <w:rFonts w:ascii="Calibri" w:hAnsi="Calibri" w:cs="Calibri"/>
              </w:rPr>
            </w:pPr>
          </w:p>
        </w:tc>
        <w:tc>
          <w:tcPr>
            <w:tcW w:w="5003" w:type="dxa"/>
            <w:tcBorders>
              <w:bottom w:val="single" w:sz="4" w:space="0" w:color="D1D1D1" w:themeColor="background2" w:themeShade="E6"/>
              <w:right w:val="nil"/>
            </w:tcBorders>
          </w:tcPr>
          <w:p w14:paraId="0BB6DF67" w14:textId="77777777" w:rsidR="00707A22" w:rsidRPr="001D0E39" w:rsidRDefault="00707A22" w:rsidP="00707A22">
            <w:pPr>
              <w:rPr>
                <w:rFonts w:ascii="Calibri" w:hAnsi="Calibri" w:cs="Calibri"/>
              </w:rPr>
            </w:pPr>
          </w:p>
        </w:tc>
      </w:tr>
      <w:tr w:rsidR="00707A22" w:rsidRPr="00407FE1" w14:paraId="20CCD412" w14:textId="77777777" w:rsidTr="005A1793">
        <w:tc>
          <w:tcPr>
            <w:tcW w:w="564" w:type="dxa"/>
            <w:tcBorders>
              <w:left w:val="nil"/>
              <w:bottom w:val="nil"/>
            </w:tcBorders>
          </w:tcPr>
          <w:p w14:paraId="65F39BA6" w14:textId="3785CCF7" w:rsidR="00707A22" w:rsidRPr="00407FE1" w:rsidRDefault="00CC65D1" w:rsidP="00707A22">
            <w:pPr>
              <w:rPr>
                <w:rFonts w:ascii="Calibri" w:hAnsi="Calibri" w:cs="Calibri"/>
              </w:rPr>
            </w:pPr>
            <w:r>
              <w:rPr>
                <w:rFonts w:ascii="Calibri" w:hAnsi="Calibri" w:cs="Calibri"/>
              </w:rPr>
              <w:t>41</w:t>
            </w:r>
            <w:r w:rsidR="00707A22">
              <w:rPr>
                <w:rFonts w:ascii="Calibri" w:hAnsi="Calibri" w:cs="Calibri"/>
              </w:rPr>
              <w:t>.</w:t>
            </w:r>
          </w:p>
        </w:tc>
        <w:sdt>
          <w:sdtPr>
            <w:rPr>
              <w:rFonts w:ascii="Calibri" w:eastAsia="MS Gothic" w:hAnsi="Calibri" w:cs="Calibri"/>
            </w:rPr>
            <w:id w:val="-1645723470"/>
            <w14:checkbox>
              <w14:checked w14:val="0"/>
              <w14:checkedState w14:val="2612" w14:font="MS Gothic"/>
              <w14:uncheckedState w14:val="2610" w14:font="MS Gothic"/>
            </w14:checkbox>
          </w:sdtPr>
          <w:sdtContent>
            <w:tc>
              <w:tcPr>
                <w:tcW w:w="456" w:type="dxa"/>
                <w:tcBorders>
                  <w:bottom w:val="nil"/>
                </w:tcBorders>
              </w:tcPr>
              <w:p w14:paraId="4DA72D55" w14:textId="00516DFA" w:rsidR="00707A22" w:rsidRDefault="00707A22" w:rsidP="00707A22">
                <w:pPr>
                  <w:rPr>
                    <w:rFonts w:ascii="Calibri" w:eastAsia="MS Gothic" w:hAnsi="Calibri" w:cs="Calibri"/>
                  </w:rPr>
                </w:pPr>
                <w:r>
                  <w:rPr>
                    <w:rFonts w:ascii="MS Gothic" w:eastAsia="MS Gothic" w:hAnsi="MS Gothic" w:cs="Calibri" w:hint="eastAsia"/>
                  </w:rPr>
                  <w:t>☐</w:t>
                </w:r>
              </w:p>
            </w:tc>
          </w:sdtContent>
        </w:sdt>
        <w:tc>
          <w:tcPr>
            <w:tcW w:w="3511" w:type="dxa"/>
            <w:tcBorders>
              <w:bottom w:val="nil"/>
            </w:tcBorders>
          </w:tcPr>
          <w:p w14:paraId="218303A7" w14:textId="77777777" w:rsidR="00CC65D1" w:rsidRDefault="00CC65D1" w:rsidP="00707A22">
            <w:pPr>
              <w:rPr>
                <w:rFonts w:ascii="Calibri" w:hAnsi="Calibri" w:cs="Calibri"/>
              </w:rPr>
            </w:pPr>
          </w:p>
        </w:tc>
        <w:tc>
          <w:tcPr>
            <w:tcW w:w="2099" w:type="dxa"/>
            <w:tcBorders>
              <w:bottom w:val="nil"/>
            </w:tcBorders>
          </w:tcPr>
          <w:p w14:paraId="3A2FD51E" w14:textId="77777777" w:rsidR="00707A22" w:rsidRPr="00407FE1" w:rsidRDefault="00707A22" w:rsidP="00707A22">
            <w:pPr>
              <w:rPr>
                <w:rFonts w:ascii="Calibri" w:hAnsi="Calibri" w:cs="Calibri"/>
              </w:rPr>
            </w:pPr>
          </w:p>
        </w:tc>
        <w:tc>
          <w:tcPr>
            <w:tcW w:w="2371" w:type="dxa"/>
            <w:tcBorders>
              <w:bottom w:val="nil"/>
            </w:tcBorders>
          </w:tcPr>
          <w:p w14:paraId="580FA342" w14:textId="77777777" w:rsidR="00707A22" w:rsidRPr="00407FE1" w:rsidRDefault="00707A22" w:rsidP="00707A22">
            <w:pPr>
              <w:rPr>
                <w:rFonts w:ascii="Calibri" w:hAnsi="Calibri" w:cs="Calibri"/>
              </w:rPr>
            </w:pPr>
          </w:p>
        </w:tc>
        <w:tc>
          <w:tcPr>
            <w:tcW w:w="5003" w:type="dxa"/>
            <w:tcBorders>
              <w:bottom w:val="nil"/>
              <w:right w:val="nil"/>
            </w:tcBorders>
          </w:tcPr>
          <w:p w14:paraId="6AF70021" w14:textId="77777777" w:rsidR="00707A22" w:rsidRPr="001D0E39" w:rsidRDefault="00707A22" w:rsidP="00707A22">
            <w:pPr>
              <w:rPr>
                <w:rFonts w:ascii="Calibri" w:hAnsi="Calibri" w:cs="Calibri"/>
              </w:rPr>
            </w:pPr>
          </w:p>
        </w:tc>
      </w:tr>
    </w:tbl>
    <w:p w14:paraId="7EE5A0A5" w14:textId="0B61E2CF" w:rsidR="00030384" w:rsidRPr="00CC65D1" w:rsidRDefault="00030384" w:rsidP="00CC65D1">
      <w:pPr>
        <w:rPr>
          <w:rFonts w:ascii="Calibri" w:hAnsi="Calibri" w:cs="Calibri"/>
        </w:rPr>
      </w:pPr>
    </w:p>
    <w:sectPr w:rsidR="00030384" w:rsidRPr="00CC65D1" w:rsidSect="00407FE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31908"/>
    <w:multiLevelType w:val="hybridMultilevel"/>
    <w:tmpl w:val="D70C98B2"/>
    <w:lvl w:ilvl="0" w:tplc="08D8ADB0">
      <w:start w:val="4"/>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F373807"/>
    <w:multiLevelType w:val="hybridMultilevel"/>
    <w:tmpl w:val="ECE81BF0"/>
    <w:lvl w:ilvl="0" w:tplc="08D8ADB0">
      <w:start w:val="4"/>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00907840">
    <w:abstractNumId w:val="1"/>
  </w:num>
  <w:num w:numId="2" w16cid:durableId="153604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E1"/>
    <w:rsid w:val="00030384"/>
    <w:rsid w:val="001A3F4F"/>
    <w:rsid w:val="001D0E39"/>
    <w:rsid w:val="003C2BC3"/>
    <w:rsid w:val="003E5D86"/>
    <w:rsid w:val="00407FE1"/>
    <w:rsid w:val="00457D8E"/>
    <w:rsid w:val="005A1793"/>
    <w:rsid w:val="005E0135"/>
    <w:rsid w:val="00696723"/>
    <w:rsid w:val="006B3F2B"/>
    <w:rsid w:val="00707A22"/>
    <w:rsid w:val="007355AB"/>
    <w:rsid w:val="00796AA1"/>
    <w:rsid w:val="008A47F3"/>
    <w:rsid w:val="009967B0"/>
    <w:rsid w:val="009F49EF"/>
    <w:rsid w:val="00A36E35"/>
    <w:rsid w:val="00B86BDB"/>
    <w:rsid w:val="00C65AD0"/>
    <w:rsid w:val="00CC65D1"/>
    <w:rsid w:val="00CD7C48"/>
    <w:rsid w:val="00D263D8"/>
    <w:rsid w:val="00DE4986"/>
    <w:rsid w:val="00EF7C5B"/>
    <w:rsid w:val="00F745A9"/>
    <w:rsid w:val="00F9587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83E6"/>
  <w15:chartTrackingRefBased/>
  <w15:docId w15:val="{6BC3C40D-7AF4-AB42-8823-BE553C0C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07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07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07FE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07FE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07FE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07FE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07FE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07FE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07FE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07FE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07FE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07FE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07FE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07FE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07FE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07FE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07FE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07FE1"/>
    <w:rPr>
      <w:rFonts w:eastAsiaTheme="majorEastAsia" w:cstheme="majorBidi"/>
      <w:color w:val="272727" w:themeColor="text1" w:themeTint="D8"/>
    </w:rPr>
  </w:style>
  <w:style w:type="paragraph" w:styleId="Rubrik">
    <w:name w:val="Title"/>
    <w:basedOn w:val="Normal"/>
    <w:next w:val="Normal"/>
    <w:link w:val="RubrikChar"/>
    <w:uiPriority w:val="10"/>
    <w:qFormat/>
    <w:rsid w:val="00407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07FE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07FE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07FE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07FE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07FE1"/>
    <w:rPr>
      <w:i/>
      <w:iCs/>
      <w:color w:val="404040" w:themeColor="text1" w:themeTint="BF"/>
    </w:rPr>
  </w:style>
  <w:style w:type="paragraph" w:styleId="Liststycke">
    <w:name w:val="List Paragraph"/>
    <w:basedOn w:val="Normal"/>
    <w:uiPriority w:val="34"/>
    <w:qFormat/>
    <w:rsid w:val="00407FE1"/>
    <w:pPr>
      <w:ind w:left="720"/>
      <w:contextualSpacing/>
    </w:pPr>
  </w:style>
  <w:style w:type="character" w:styleId="Starkbetoning">
    <w:name w:val="Intense Emphasis"/>
    <w:basedOn w:val="Standardstycketeckensnitt"/>
    <w:uiPriority w:val="21"/>
    <w:qFormat/>
    <w:rsid w:val="00407FE1"/>
    <w:rPr>
      <w:i/>
      <w:iCs/>
      <w:color w:val="0F4761" w:themeColor="accent1" w:themeShade="BF"/>
    </w:rPr>
  </w:style>
  <w:style w:type="paragraph" w:styleId="Starktcitat">
    <w:name w:val="Intense Quote"/>
    <w:basedOn w:val="Normal"/>
    <w:next w:val="Normal"/>
    <w:link w:val="StarktcitatChar"/>
    <w:uiPriority w:val="30"/>
    <w:qFormat/>
    <w:rsid w:val="00407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07FE1"/>
    <w:rPr>
      <w:i/>
      <w:iCs/>
      <w:color w:val="0F4761" w:themeColor="accent1" w:themeShade="BF"/>
    </w:rPr>
  </w:style>
  <w:style w:type="character" w:styleId="Starkreferens">
    <w:name w:val="Intense Reference"/>
    <w:basedOn w:val="Standardstycketeckensnitt"/>
    <w:uiPriority w:val="32"/>
    <w:qFormat/>
    <w:rsid w:val="00407FE1"/>
    <w:rPr>
      <w:b/>
      <w:bCs/>
      <w:smallCaps/>
      <w:color w:val="0F4761" w:themeColor="accent1" w:themeShade="BF"/>
      <w:spacing w:val="5"/>
    </w:rPr>
  </w:style>
  <w:style w:type="table" w:styleId="Tabellrutnt">
    <w:name w:val="Table Grid"/>
    <w:basedOn w:val="Normaltabell"/>
    <w:uiPriority w:val="39"/>
    <w:rsid w:val="0040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D0E39"/>
    <w:rPr>
      <w:sz w:val="16"/>
      <w:szCs w:val="16"/>
    </w:rPr>
  </w:style>
  <w:style w:type="paragraph" w:styleId="Kommentarer">
    <w:name w:val="annotation text"/>
    <w:basedOn w:val="Normal"/>
    <w:link w:val="KommentarerChar"/>
    <w:uiPriority w:val="99"/>
    <w:semiHidden/>
    <w:unhideWhenUsed/>
    <w:rsid w:val="001D0E39"/>
    <w:pPr>
      <w:spacing w:line="240" w:lineRule="auto"/>
    </w:pPr>
    <w:rPr>
      <w:sz w:val="20"/>
      <w:szCs w:val="20"/>
    </w:rPr>
  </w:style>
  <w:style w:type="character" w:customStyle="1" w:styleId="KommentarerChar">
    <w:name w:val="Kommentarer Char"/>
    <w:basedOn w:val="Standardstycketeckensnitt"/>
    <w:link w:val="Kommentarer"/>
    <w:uiPriority w:val="99"/>
    <w:semiHidden/>
    <w:rsid w:val="001D0E39"/>
    <w:rPr>
      <w:sz w:val="20"/>
      <w:szCs w:val="20"/>
    </w:rPr>
  </w:style>
  <w:style w:type="paragraph" w:styleId="Kommentarsmne">
    <w:name w:val="annotation subject"/>
    <w:basedOn w:val="Kommentarer"/>
    <w:next w:val="Kommentarer"/>
    <w:link w:val="KommentarsmneChar"/>
    <w:uiPriority w:val="99"/>
    <w:semiHidden/>
    <w:unhideWhenUsed/>
    <w:rsid w:val="001D0E39"/>
    <w:rPr>
      <w:b/>
      <w:bCs/>
    </w:rPr>
  </w:style>
  <w:style w:type="character" w:customStyle="1" w:styleId="KommentarsmneChar">
    <w:name w:val="Kommentarsämne Char"/>
    <w:basedOn w:val="KommentarerChar"/>
    <w:link w:val="Kommentarsmne"/>
    <w:uiPriority w:val="99"/>
    <w:semiHidden/>
    <w:rsid w:val="001D0E39"/>
    <w:rPr>
      <w:b/>
      <w:bCs/>
      <w:sz w:val="20"/>
      <w:szCs w:val="20"/>
    </w:rPr>
  </w:style>
  <w:style w:type="paragraph" w:styleId="Sidhuvud">
    <w:name w:val="header"/>
    <w:basedOn w:val="Normal"/>
    <w:link w:val="SidhuvudChar"/>
    <w:uiPriority w:val="99"/>
    <w:unhideWhenUsed/>
    <w:rsid w:val="00EF7C5B"/>
    <w:pPr>
      <w:tabs>
        <w:tab w:val="center" w:pos="4536"/>
        <w:tab w:val="right" w:pos="9072"/>
      </w:tabs>
      <w:spacing w:after="0" w:line="240" w:lineRule="auto"/>
    </w:pPr>
    <w:rPr>
      <w:rFonts w:eastAsiaTheme="minorHAnsi"/>
      <w:kern w:val="0"/>
      <w:sz w:val="22"/>
      <w:szCs w:val="22"/>
      <w:lang w:eastAsia="en-US"/>
      <w14:ligatures w14:val="none"/>
    </w:rPr>
  </w:style>
  <w:style w:type="character" w:customStyle="1" w:styleId="SidhuvudChar">
    <w:name w:val="Sidhuvud Char"/>
    <w:basedOn w:val="Standardstycketeckensnitt"/>
    <w:link w:val="Sidhuvud"/>
    <w:uiPriority w:val="99"/>
    <w:rsid w:val="00EF7C5B"/>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1125</TotalTime>
  <Pages>8</Pages>
  <Words>1676</Words>
  <Characters>8888</Characters>
  <Application>Microsoft Office Word</Application>
  <DocSecurity>0</DocSecurity>
  <Lines>74</Lines>
  <Paragraphs>21</Paragraphs>
  <ScaleCrop>false</ScaleCrop>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Jamil Ali (Student)</dc:creator>
  <cp:keywords/>
  <dc:description/>
  <cp:lastModifiedBy>Ronja Brinkemar</cp:lastModifiedBy>
  <cp:revision>20</cp:revision>
  <dcterms:created xsi:type="dcterms:W3CDTF">2025-03-26T12:18:00Z</dcterms:created>
  <dcterms:modified xsi:type="dcterms:W3CDTF">2025-05-06T10:40:00Z</dcterms:modified>
</cp:coreProperties>
</file>